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8" w:type="dxa"/>
        <w:tblLayout w:type="fixed"/>
        <w:tblLook w:val="0000" w:firstRow="0" w:lastRow="0" w:firstColumn="0" w:lastColumn="0" w:noHBand="0" w:noVBand="0"/>
      </w:tblPr>
      <w:tblGrid>
        <w:gridCol w:w="5528"/>
        <w:gridCol w:w="283"/>
        <w:gridCol w:w="1843"/>
        <w:gridCol w:w="1984"/>
      </w:tblGrid>
      <w:tr w:rsidR="00B56B16" w:rsidRPr="000834E0" w:rsidTr="00B56B16">
        <w:trPr>
          <w:trHeight w:hRule="exact" w:val="142"/>
        </w:trPr>
        <w:tc>
          <w:tcPr>
            <w:tcW w:w="5528" w:type="dxa"/>
            <w:tcMar>
              <w:left w:w="0" w:type="dxa"/>
            </w:tcMar>
          </w:tcPr>
          <w:p w:rsidR="005F316E" w:rsidRPr="000834E0" w:rsidRDefault="005F316E" w:rsidP="000834E0">
            <w:pPr>
              <w:spacing w:line="240" w:lineRule="auto"/>
              <w:rPr>
                <w:rStyle w:val="VOIDVariableEmphasised"/>
                <w:color w:val="000000" w:themeColor="text1"/>
                <w:shd w:val="clear" w:color="auto" w:fill="auto"/>
              </w:rPr>
            </w:pPr>
            <w:bookmarkStart w:id="0" w:name="_GoBack"/>
            <w:bookmarkEnd w:id="0"/>
          </w:p>
        </w:tc>
        <w:tc>
          <w:tcPr>
            <w:tcW w:w="283" w:type="dxa"/>
          </w:tcPr>
          <w:p w:rsidR="005F316E" w:rsidRPr="000834E0" w:rsidRDefault="005F316E" w:rsidP="000834E0">
            <w:pPr>
              <w:spacing w:line="240" w:lineRule="auto"/>
              <w:rPr>
                <w:color w:val="000000" w:themeColor="text1"/>
                <w:sz w:val="16"/>
              </w:rPr>
            </w:pPr>
          </w:p>
        </w:tc>
        <w:tc>
          <w:tcPr>
            <w:tcW w:w="1843" w:type="dxa"/>
          </w:tcPr>
          <w:p w:rsidR="005F316E" w:rsidRPr="000834E0" w:rsidRDefault="005F316E" w:rsidP="000834E0">
            <w:pPr>
              <w:spacing w:line="240" w:lineRule="auto"/>
              <w:rPr>
                <w:color w:val="000000" w:themeColor="text1"/>
                <w:sz w:val="16"/>
              </w:rPr>
            </w:pPr>
          </w:p>
        </w:tc>
        <w:tc>
          <w:tcPr>
            <w:tcW w:w="1984" w:type="dxa"/>
          </w:tcPr>
          <w:p w:rsidR="005F316E" w:rsidRPr="000834E0" w:rsidRDefault="005F316E" w:rsidP="000834E0">
            <w:pPr>
              <w:spacing w:line="240" w:lineRule="auto"/>
              <w:rPr>
                <w:color w:val="000000" w:themeColor="text1"/>
                <w:sz w:val="16"/>
              </w:rPr>
            </w:pPr>
          </w:p>
        </w:tc>
      </w:tr>
      <w:tr w:rsidR="00B56B16" w:rsidRPr="000834E0" w:rsidTr="00CE4D65">
        <w:trPr>
          <w:trHeight w:hRule="exact" w:val="1310"/>
        </w:trPr>
        <w:tc>
          <w:tcPr>
            <w:tcW w:w="5528" w:type="dxa"/>
            <w:tcMar>
              <w:left w:w="0" w:type="dxa"/>
            </w:tcMar>
          </w:tcPr>
          <w:tbl>
            <w:tblPr>
              <w:tblW w:w="9638" w:type="dxa"/>
              <w:tblLayout w:type="fixed"/>
              <w:tblLook w:val="0000" w:firstRow="0" w:lastRow="0" w:firstColumn="0" w:lastColumn="0" w:noHBand="0" w:noVBand="0"/>
            </w:tblPr>
            <w:tblGrid>
              <w:gridCol w:w="9638"/>
            </w:tblGrid>
            <w:tr w:rsidR="00866321" w:rsidRPr="000834E0" w:rsidTr="008C55C1">
              <w:trPr>
                <w:trHeight w:hRule="exact" w:val="215"/>
              </w:trPr>
              <w:tc>
                <w:tcPr>
                  <w:tcW w:w="5528" w:type="dxa"/>
                  <w:tcMar>
                    <w:left w:w="0" w:type="dxa"/>
                  </w:tcMar>
                </w:tcPr>
                <w:p w:rsidR="00866321" w:rsidRPr="000834E0" w:rsidRDefault="00866321" w:rsidP="000834E0">
                  <w:pPr>
                    <w:spacing w:line="240" w:lineRule="auto"/>
                    <w:rPr>
                      <w:sz w:val="20"/>
                      <w:szCs w:val="20"/>
                    </w:rPr>
                  </w:pPr>
                  <w:r w:rsidRPr="000834E0">
                    <w:rPr>
                      <w:sz w:val="20"/>
                      <w:szCs w:val="20"/>
                    </w:rPr>
                    <w:t>Mr Gary S Benson</w:t>
                  </w:r>
                </w:p>
                <w:p w:rsidR="00866321" w:rsidRPr="000834E0" w:rsidRDefault="00866321" w:rsidP="000834E0">
                  <w:pPr>
                    <w:spacing w:line="240" w:lineRule="auto"/>
                    <w:rPr>
                      <w:sz w:val="20"/>
                      <w:szCs w:val="20"/>
                    </w:rPr>
                  </w:pPr>
                </w:p>
                <w:p w:rsidR="00866321" w:rsidRPr="000834E0" w:rsidRDefault="00866321" w:rsidP="000834E0">
                  <w:pPr>
                    <w:spacing w:line="240" w:lineRule="auto"/>
                    <w:rPr>
                      <w:sz w:val="20"/>
                      <w:szCs w:val="20"/>
                    </w:rPr>
                  </w:pPr>
                  <w:r w:rsidRPr="000834E0">
                    <w:rPr>
                      <w:sz w:val="20"/>
                      <w:szCs w:val="20"/>
                    </w:rPr>
                    <w:t>C/o:</w:t>
                  </w:r>
                </w:p>
              </w:tc>
            </w:tr>
            <w:tr w:rsidR="00866321" w:rsidRPr="000834E0" w:rsidTr="008C55C1">
              <w:trPr>
                <w:trHeight w:hRule="exact" w:val="1310"/>
              </w:trPr>
              <w:tc>
                <w:tcPr>
                  <w:tcW w:w="5528" w:type="dxa"/>
                  <w:tcMar>
                    <w:left w:w="0" w:type="dxa"/>
                  </w:tcMar>
                </w:tcPr>
                <w:p w:rsidR="00866321" w:rsidRPr="000834E0" w:rsidRDefault="00866321" w:rsidP="000834E0">
                  <w:pPr>
                    <w:pStyle w:val="Header"/>
                    <w:rPr>
                      <w:color w:val="000000"/>
                      <w:szCs w:val="19"/>
                    </w:rPr>
                  </w:pPr>
                  <w:r w:rsidRPr="000834E0">
                    <w:rPr>
                      <w:color w:val="000000"/>
                      <w:szCs w:val="19"/>
                    </w:rPr>
                    <w:t>PO Box 557</w:t>
                  </w:r>
                </w:p>
                <w:p w:rsidR="00866321" w:rsidRPr="000834E0" w:rsidRDefault="00866321" w:rsidP="000834E0">
                  <w:pPr>
                    <w:pStyle w:val="Header"/>
                    <w:rPr>
                      <w:color w:val="000000"/>
                      <w:szCs w:val="19"/>
                    </w:rPr>
                  </w:pPr>
                  <w:r w:rsidRPr="000834E0">
                    <w:rPr>
                      <w:color w:val="000000"/>
                      <w:szCs w:val="19"/>
                    </w:rPr>
                    <w:t>SYLVANIA SOUTHGATE NSW 2224.</w:t>
                  </w:r>
                </w:p>
                <w:p w:rsidR="00866321" w:rsidRPr="000834E0" w:rsidRDefault="00866321" w:rsidP="000834E0">
                  <w:pPr>
                    <w:spacing w:line="240" w:lineRule="auto"/>
                    <w:rPr>
                      <w:color w:val="000000"/>
                    </w:rPr>
                  </w:pPr>
                </w:p>
              </w:tc>
            </w:tr>
          </w:tbl>
          <w:p w:rsidR="005F316E" w:rsidRPr="000834E0" w:rsidRDefault="005F316E" w:rsidP="000834E0">
            <w:pPr>
              <w:spacing w:line="240" w:lineRule="auto"/>
              <w:rPr>
                <w:color w:val="000000" w:themeColor="text1"/>
              </w:rPr>
            </w:pPr>
          </w:p>
        </w:tc>
        <w:tc>
          <w:tcPr>
            <w:tcW w:w="283" w:type="dxa"/>
          </w:tcPr>
          <w:p w:rsidR="005F316E" w:rsidRPr="000834E0" w:rsidRDefault="005F316E" w:rsidP="000834E0">
            <w:pPr>
              <w:spacing w:line="240" w:lineRule="auto"/>
              <w:rPr>
                <w:color w:val="000000" w:themeColor="text1"/>
              </w:rPr>
            </w:pPr>
          </w:p>
        </w:tc>
        <w:tc>
          <w:tcPr>
            <w:tcW w:w="1843" w:type="dxa"/>
          </w:tcPr>
          <w:p w:rsidR="005F316E" w:rsidRPr="000834E0" w:rsidRDefault="005F316E" w:rsidP="000834E0">
            <w:pPr>
              <w:spacing w:line="240" w:lineRule="auto"/>
              <w:jc w:val="right"/>
              <w:rPr>
                <w:b/>
                <w:color w:val="000000" w:themeColor="text1"/>
              </w:rPr>
            </w:pPr>
            <w:r w:rsidRPr="000834E0">
              <w:rPr>
                <w:b/>
                <w:color w:val="000000" w:themeColor="text1"/>
              </w:rPr>
              <w:t>Our Reference:</w:t>
            </w:r>
          </w:p>
          <w:p w:rsidR="005F316E" w:rsidRPr="000834E0" w:rsidRDefault="00866321" w:rsidP="000834E0">
            <w:pPr>
              <w:spacing w:line="240" w:lineRule="auto"/>
              <w:jc w:val="right"/>
              <w:rPr>
                <w:b/>
                <w:color w:val="000000" w:themeColor="text1"/>
              </w:rPr>
            </w:pPr>
            <w:bookmarkStart w:id="1" w:name="Text14"/>
            <w:r w:rsidRPr="000834E0">
              <w:rPr>
                <w:b/>
                <w:color w:val="000000" w:themeColor="text1"/>
              </w:rPr>
              <w:t>TFN</w:t>
            </w:r>
            <w:bookmarkEnd w:id="1"/>
            <w:r w:rsidR="005F316E" w:rsidRPr="000834E0">
              <w:rPr>
                <w:b/>
                <w:color w:val="000000" w:themeColor="text1"/>
              </w:rPr>
              <w:t>:</w:t>
            </w:r>
          </w:p>
          <w:p w:rsidR="005F316E" w:rsidRPr="000834E0" w:rsidRDefault="005F316E" w:rsidP="000834E0">
            <w:pPr>
              <w:spacing w:line="240" w:lineRule="auto"/>
              <w:rPr>
                <w:color w:val="000000" w:themeColor="text1"/>
              </w:rPr>
            </w:pPr>
          </w:p>
        </w:tc>
        <w:tc>
          <w:tcPr>
            <w:tcW w:w="1984" w:type="dxa"/>
          </w:tcPr>
          <w:p w:rsidR="005F316E" w:rsidRPr="000834E0" w:rsidRDefault="00866321" w:rsidP="000834E0">
            <w:pPr>
              <w:spacing w:line="240" w:lineRule="auto"/>
              <w:rPr>
                <w:color w:val="000000"/>
              </w:rPr>
            </w:pPr>
            <w:r w:rsidRPr="000834E0">
              <w:rPr>
                <w:color w:val="000000"/>
              </w:rPr>
              <w:t>1-C6CPIEW</w:t>
            </w:r>
          </w:p>
          <w:p w:rsidR="005F316E" w:rsidRPr="000834E0" w:rsidRDefault="00EC2AF9" w:rsidP="000834E0">
            <w:pPr>
              <w:spacing w:line="240" w:lineRule="auto"/>
              <w:rPr>
                <w:color w:val="000000"/>
              </w:rPr>
            </w:pPr>
            <w:r>
              <w:rPr>
                <w:color w:val="000000"/>
              </w:rPr>
              <w:t>126</w:t>
            </w:r>
            <w:r w:rsidR="00866321" w:rsidRPr="000834E0">
              <w:rPr>
                <w:color w:val="000000"/>
              </w:rPr>
              <w:t>250863</w:t>
            </w:r>
          </w:p>
          <w:p w:rsidR="005F316E" w:rsidRPr="000834E0" w:rsidRDefault="005F316E" w:rsidP="000834E0">
            <w:pPr>
              <w:spacing w:line="240" w:lineRule="auto"/>
              <w:rPr>
                <w:color w:val="000000" w:themeColor="text1"/>
              </w:rPr>
            </w:pPr>
          </w:p>
          <w:p w:rsidR="005F316E" w:rsidRPr="000834E0" w:rsidRDefault="005F316E" w:rsidP="000834E0">
            <w:pPr>
              <w:spacing w:line="240" w:lineRule="auto"/>
              <w:rPr>
                <w:color w:val="000000" w:themeColor="text1"/>
              </w:rPr>
            </w:pPr>
          </w:p>
          <w:p w:rsidR="005F316E" w:rsidRPr="000834E0" w:rsidRDefault="00C77180" w:rsidP="000834E0">
            <w:pPr>
              <w:spacing w:line="240" w:lineRule="auto"/>
              <w:rPr>
                <w:color w:val="000000"/>
              </w:rPr>
            </w:pPr>
            <w:r>
              <w:rPr>
                <w:color w:val="000000"/>
              </w:rPr>
              <w:t>23</w:t>
            </w:r>
            <w:r w:rsidR="00866321" w:rsidRPr="000834E0">
              <w:rPr>
                <w:color w:val="000000"/>
              </w:rPr>
              <w:t xml:space="preserve"> February 2018</w:t>
            </w:r>
          </w:p>
        </w:tc>
      </w:tr>
    </w:tbl>
    <w:p w:rsidR="005F316E" w:rsidRPr="000834E0" w:rsidRDefault="005F316E" w:rsidP="000834E0">
      <w:pPr>
        <w:pStyle w:val="Mainbody"/>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835"/>
      </w:tblGrid>
      <w:tr w:rsidR="005F316E" w:rsidRPr="000834E0" w:rsidTr="00CE4D65">
        <w:trPr>
          <w:trHeight w:val="969"/>
        </w:trPr>
        <w:tc>
          <w:tcPr>
            <w:tcW w:w="9639" w:type="dxa"/>
            <w:gridSpan w:val="2"/>
            <w:vAlign w:val="bottom"/>
          </w:tcPr>
          <w:p w:rsidR="005F316E" w:rsidRPr="000834E0" w:rsidRDefault="005F316E" w:rsidP="000834E0">
            <w:pPr>
              <w:pStyle w:val="Heading1H1-Corporate"/>
              <w:rPr>
                <w:sz w:val="24"/>
                <w:szCs w:val="24"/>
              </w:rPr>
            </w:pPr>
            <w:bookmarkStart w:id="2" w:name="txtDueBox" w:colFirst="1" w:colLast="2"/>
            <w:bookmarkStart w:id="3" w:name="txtHeaderMerge" w:colFirst="0" w:colLast="1"/>
            <w:r w:rsidRPr="000834E0">
              <w:t>We have made a decision on your objection</w:t>
            </w:r>
          </w:p>
        </w:tc>
      </w:tr>
      <w:tr w:rsidR="005F316E" w:rsidRPr="000834E0" w:rsidTr="00CE4D65">
        <w:trPr>
          <w:trHeight w:val="238"/>
        </w:trPr>
        <w:tc>
          <w:tcPr>
            <w:tcW w:w="6804" w:type="dxa"/>
          </w:tcPr>
          <w:p w:rsidR="005F316E" w:rsidRPr="000834E0" w:rsidRDefault="005F316E" w:rsidP="000834E0">
            <w:pPr>
              <w:rPr>
                <w:sz w:val="4"/>
                <w:szCs w:val="4"/>
              </w:rPr>
            </w:pPr>
            <w:bookmarkStart w:id="4" w:name="BlackLine"/>
            <w:bookmarkStart w:id="5" w:name="rowBlackLine" w:colFirst="0" w:colLast="2"/>
            <w:bookmarkEnd w:id="2"/>
            <w:bookmarkEnd w:id="3"/>
            <w:r w:rsidRPr="000834E0">
              <w:rPr>
                <w:noProof/>
                <w:sz w:val="4"/>
                <w:szCs w:val="4"/>
                <w:lang w:eastAsia="en-AU"/>
              </w:rPr>
              <mc:AlternateContent>
                <mc:Choice Requires="wps">
                  <w:drawing>
                    <wp:anchor distT="0" distB="0" distL="114300" distR="114300" simplePos="0" relativeHeight="251659264" behindDoc="0" locked="0" layoutInCell="1" allowOverlap="1" wp14:anchorId="6C205DDB" wp14:editId="30BD9D76">
                      <wp:simplePos x="0" y="0"/>
                      <wp:positionH relativeFrom="column">
                        <wp:posOffset>4115</wp:posOffset>
                      </wp:positionH>
                      <wp:positionV relativeFrom="paragraph">
                        <wp:posOffset>137160</wp:posOffset>
                      </wp:positionV>
                      <wp:extent cx="61029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6102985"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416D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pt" to="480.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" strokecolor="black [3213]" strokeweight=".3pt"/>
                  </w:pict>
                </mc:Fallback>
              </mc:AlternateContent>
            </w:r>
            <w:bookmarkEnd w:id="4"/>
          </w:p>
        </w:tc>
        <w:tc>
          <w:tcPr>
            <w:tcW w:w="2835" w:type="dxa"/>
          </w:tcPr>
          <w:p w:rsidR="005F316E" w:rsidRPr="000834E0" w:rsidRDefault="005F316E" w:rsidP="000834E0">
            <w:pPr>
              <w:rPr>
                <w:sz w:val="4"/>
                <w:szCs w:val="4"/>
              </w:rPr>
            </w:pPr>
          </w:p>
        </w:tc>
      </w:tr>
      <w:tr w:rsidR="005F316E" w:rsidRPr="000834E0" w:rsidTr="00CE4D65">
        <w:trPr>
          <w:trHeight w:hRule="exact" w:val="624"/>
        </w:trPr>
        <w:tc>
          <w:tcPr>
            <w:tcW w:w="6804" w:type="dxa"/>
          </w:tcPr>
          <w:p w:rsidR="005F316E" w:rsidRPr="000834E0" w:rsidRDefault="005F316E" w:rsidP="000834E0">
            <w:pPr>
              <w:tabs>
                <w:tab w:val="left" w:pos="4666"/>
              </w:tabs>
              <w:rPr>
                <w:sz w:val="18"/>
                <w:szCs w:val="18"/>
              </w:rPr>
            </w:pPr>
            <w:bookmarkStart w:id="6" w:name="rowAfterBullets"/>
            <w:bookmarkEnd w:id="5"/>
            <w:bookmarkEnd w:id="6"/>
          </w:p>
        </w:tc>
        <w:tc>
          <w:tcPr>
            <w:tcW w:w="2835" w:type="dxa"/>
          </w:tcPr>
          <w:p w:rsidR="005F316E" w:rsidRPr="000834E0" w:rsidRDefault="005F316E" w:rsidP="000834E0">
            <w:pPr>
              <w:rPr>
                <w:rFonts w:ascii="Arial" w:hAnsi="Arial" w:cs="Arial"/>
                <w:b/>
                <w:color w:val="FFFFFF" w:themeColor="background1"/>
              </w:rPr>
            </w:pPr>
          </w:p>
        </w:tc>
      </w:tr>
      <w:tr w:rsidR="005F316E" w:rsidRPr="000834E0" w:rsidTr="00CE4D65">
        <w:trPr>
          <w:trHeight w:val="7064"/>
        </w:trPr>
        <w:tc>
          <w:tcPr>
            <w:tcW w:w="6804" w:type="dxa"/>
            <w:tcMar>
              <w:right w:w="397" w:type="dxa"/>
            </w:tcMar>
          </w:tcPr>
          <w:p w:rsidR="005F316E" w:rsidRPr="000834E0" w:rsidRDefault="005F316E" w:rsidP="000834E0">
            <w:pPr>
              <w:pStyle w:val="Mainbody"/>
              <w:rPr>
                <w:color w:val="000000"/>
              </w:rPr>
            </w:pPr>
            <w:r w:rsidRPr="000834E0">
              <w:t xml:space="preserve">Dear </w:t>
            </w:r>
            <w:r w:rsidR="00866321" w:rsidRPr="000834E0">
              <w:rPr>
                <w:color w:val="000000"/>
              </w:rPr>
              <w:t>Mr Benson,</w:t>
            </w:r>
          </w:p>
          <w:p w:rsidR="00866321" w:rsidRPr="000834E0" w:rsidRDefault="00866321" w:rsidP="000834E0">
            <w:pPr>
              <w:pStyle w:val="Mainbody"/>
            </w:pPr>
            <w:r w:rsidRPr="000834E0">
              <w:t xml:space="preserve">We have finished looking at your </w:t>
            </w:r>
            <w:bookmarkStart w:id="7" w:name="Text23"/>
            <w:r w:rsidRPr="000834E0">
              <w:t>objection</w:t>
            </w:r>
            <w:bookmarkEnd w:id="7"/>
            <w:r w:rsidRPr="000834E0">
              <w:t xml:space="preserve"> dated</w:t>
            </w:r>
            <w:r w:rsidRPr="000834E0">
              <w:rPr>
                <w:color w:val="000000"/>
              </w:rPr>
              <w:t xml:space="preserve"> 25 July 2017</w:t>
            </w:r>
            <w:r w:rsidRPr="000834E0">
              <w:t>.</w:t>
            </w:r>
          </w:p>
          <w:p w:rsidR="00866321" w:rsidRPr="000834E0" w:rsidRDefault="00866321" w:rsidP="000834E0">
            <w:pPr>
              <w:spacing w:before="120" w:after="120"/>
              <w:rPr>
                <w:rFonts w:cs="Times New Roman"/>
                <w:b/>
                <w:color w:val="42A8BF"/>
                <w:sz w:val="24"/>
                <w:szCs w:val="24"/>
              </w:rPr>
            </w:pPr>
            <w:r w:rsidRPr="000834E0">
              <w:rPr>
                <w:b/>
                <w:color w:val="42A8BF"/>
                <w:sz w:val="24"/>
                <w:szCs w:val="24"/>
              </w:rPr>
              <w:t>Objection to private ruling</w:t>
            </w:r>
          </w:p>
          <w:p w:rsidR="00866321" w:rsidRPr="000834E0" w:rsidRDefault="00866321" w:rsidP="000834E0">
            <w:pPr>
              <w:rPr>
                <w:szCs w:val="19"/>
              </w:rPr>
            </w:pPr>
            <w:r w:rsidRPr="000834E0">
              <w:rPr>
                <w:szCs w:val="19"/>
              </w:rPr>
              <w:t xml:space="preserve">You objected to your </w:t>
            </w:r>
            <w:r w:rsidRPr="000834E0">
              <w:rPr>
                <w:color w:val="000000"/>
                <w:szCs w:val="19"/>
              </w:rPr>
              <w:t>private ruling (Authorisation number 1051230363248), dated 26 May 2017, that applies in respect of the Thoroughbred Racing Betting Syndicate (TRBS)</w:t>
            </w:r>
            <w:r w:rsidRPr="000834E0">
              <w:rPr>
                <w:szCs w:val="19"/>
              </w:rPr>
              <w:t xml:space="preserve"> for the </w:t>
            </w:r>
            <w:bookmarkStart w:id="8" w:name="Text35"/>
            <w:r w:rsidRPr="000834E0">
              <w:rPr>
                <w:color w:val="000000"/>
                <w:szCs w:val="19"/>
              </w:rPr>
              <w:t>year</w:t>
            </w:r>
            <w:bookmarkEnd w:id="8"/>
            <w:r w:rsidRPr="000834E0">
              <w:rPr>
                <w:color w:val="000000"/>
                <w:szCs w:val="19"/>
              </w:rPr>
              <w:t xml:space="preserve"> ended 30 June 2017</w:t>
            </w:r>
            <w:r w:rsidRPr="000834E0">
              <w:rPr>
                <w:szCs w:val="19"/>
              </w:rPr>
              <w:t>. Further, you objected to the same private ruling that applies in respect of the Greyhound Betting Racing Syndicate (GRBS) for the years ended: 30 June 2017, 30 June 2018, 30 June 2019, 30 June 2020 and 30 June 2021.</w:t>
            </w:r>
          </w:p>
          <w:p w:rsidR="00866321" w:rsidRPr="000834E0" w:rsidRDefault="00866321" w:rsidP="000834E0">
            <w:pPr>
              <w:rPr>
                <w:szCs w:val="19"/>
              </w:rPr>
            </w:pPr>
          </w:p>
          <w:p w:rsidR="00866321" w:rsidRPr="000834E0" w:rsidRDefault="00866321" w:rsidP="000834E0">
            <w:pPr>
              <w:rPr>
                <w:szCs w:val="19"/>
              </w:rPr>
            </w:pPr>
            <w:r w:rsidRPr="000834E0">
              <w:rPr>
                <w:szCs w:val="19"/>
              </w:rPr>
              <w:t>For the reasons provided in your objection, we have decided to allow your objection in full.</w:t>
            </w:r>
          </w:p>
          <w:p w:rsidR="00866321" w:rsidRPr="000834E0" w:rsidRDefault="00866321" w:rsidP="000834E0">
            <w:pPr>
              <w:pStyle w:val="Mainbody"/>
            </w:pPr>
          </w:p>
          <w:p w:rsidR="007E3654" w:rsidRPr="007E3654" w:rsidRDefault="005F316E" w:rsidP="000834E0">
            <w:pPr>
              <w:pStyle w:val="Signatorysignoff"/>
              <w:rPr>
                <w:i/>
                <w:color w:val="000000"/>
              </w:rPr>
            </w:pPr>
            <w:r w:rsidRPr="000834E0">
              <w:t xml:space="preserve">Yours </w:t>
            </w:r>
            <w:bookmarkStart w:id="9" w:name="Text81"/>
            <w:r w:rsidR="00866321" w:rsidRPr="000834E0">
              <w:t>sincerely</w:t>
            </w:r>
            <w:bookmarkEnd w:id="9"/>
            <w:r w:rsidR="00866321" w:rsidRPr="000834E0">
              <w:rPr>
                <w:i/>
                <w:color w:val="000000"/>
              </w:rPr>
              <w:t>,</w:t>
            </w:r>
          </w:p>
          <w:p w:rsidR="005F316E" w:rsidRPr="000834E0" w:rsidRDefault="00866321" w:rsidP="000834E0">
            <w:pPr>
              <w:pStyle w:val="Signatoryname"/>
            </w:pPr>
            <w:bookmarkStart w:id="10" w:name="Text86"/>
            <w:r w:rsidRPr="000834E0">
              <w:t>Debbie Hastings</w:t>
            </w:r>
            <w:bookmarkEnd w:id="10"/>
          </w:p>
          <w:p w:rsidR="005F316E" w:rsidRDefault="005F316E" w:rsidP="000834E0">
            <w:pPr>
              <w:pStyle w:val="Signatorytitle"/>
            </w:pPr>
            <w:r w:rsidRPr="000834E0">
              <w:t>Deputy Commissioner of Taxation</w:t>
            </w:r>
          </w:p>
          <w:p w:rsidR="007E3654" w:rsidRPr="000834E0" w:rsidRDefault="007E3654" w:rsidP="000834E0">
            <w:pPr>
              <w:pStyle w:val="Signatorytitle"/>
            </w:pPr>
          </w:p>
          <w:p w:rsidR="005F316E" w:rsidRPr="000834E0" w:rsidRDefault="005F316E" w:rsidP="000834E0">
            <w:pPr>
              <w:pStyle w:val="Signatorysignoff"/>
            </w:pPr>
            <w:r w:rsidRPr="000834E0">
              <w:t xml:space="preserve">Per </w:t>
            </w:r>
            <w:bookmarkStart w:id="11" w:name="Text87"/>
            <w:r w:rsidR="00866321" w:rsidRPr="000834E0">
              <w:rPr>
                <w:color w:val="000000"/>
              </w:rPr>
              <w:t>Brad Arthur</w:t>
            </w:r>
            <w:bookmarkEnd w:id="11"/>
          </w:p>
          <w:p w:rsidR="005F316E" w:rsidRPr="000834E0" w:rsidRDefault="005F316E" w:rsidP="000834E0">
            <w:pPr>
              <w:pStyle w:val="Mainbody"/>
            </w:pPr>
          </w:p>
          <w:p w:rsidR="005F316E" w:rsidRPr="000834E0" w:rsidRDefault="005F316E" w:rsidP="000834E0">
            <w:pPr>
              <w:rPr>
                <w:sz w:val="18"/>
                <w:szCs w:val="18"/>
              </w:rPr>
            </w:pPr>
            <w:bookmarkStart w:id="12" w:name="imgTimeline"/>
            <w:bookmarkEnd w:id="12"/>
          </w:p>
        </w:tc>
        <w:tc>
          <w:tcPr>
            <w:tcW w:w="2835" w:type="dxa"/>
          </w:tcPr>
          <w:tbl>
            <w:tblPr>
              <w:tblStyle w:val="TableGrid"/>
              <w:tblpPr w:leftFromText="180" w:rightFromText="180" w:vertAnchor="text" w:horzAnchor="margin" w:tblpY="-202"/>
              <w:tblOverlap w:val="never"/>
              <w:tblW w:w="2853" w:type="dxa"/>
              <w:tblBorders>
                <w:top w:val="single" w:sz="4" w:space="0" w:color="ECECEC"/>
                <w:left w:val="none" w:sz="0" w:space="0" w:color="auto"/>
                <w:bottom w:val="none" w:sz="0" w:space="0" w:color="auto"/>
                <w:right w:val="none" w:sz="0" w:space="0" w:color="auto"/>
                <w:insideH w:val="none" w:sz="0" w:space="0" w:color="auto"/>
                <w:insideV w:val="none" w:sz="0" w:space="0" w:color="auto"/>
              </w:tblBorders>
              <w:shd w:val="clear" w:color="auto" w:fill="ECECEC"/>
              <w:tblLayout w:type="fixed"/>
              <w:tblLook w:val="04A0" w:firstRow="1" w:lastRow="0" w:firstColumn="1" w:lastColumn="0" w:noHBand="0" w:noVBand="1"/>
            </w:tblPr>
            <w:tblGrid>
              <w:gridCol w:w="2853"/>
            </w:tblGrid>
            <w:tr w:rsidR="005F316E" w:rsidRPr="000834E0" w:rsidTr="00CE4D65">
              <w:trPr>
                <w:trHeight w:val="454"/>
              </w:trPr>
              <w:tc>
                <w:tcPr>
                  <w:tcW w:w="2778" w:type="dxa"/>
                  <w:tcBorders>
                    <w:top w:val="nil"/>
                  </w:tcBorders>
                  <w:shd w:val="clear" w:color="auto" w:fill="2B3054"/>
                  <w:tcMar>
                    <w:top w:w="28" w:type="dxa"/>
                    <w:left w:w="198" w:type="dxa"/>
                    <w:bottom w:w="0" w:type="dxa"/>
                    <w:right w:w="198" w:type="dxa"/>
                  </w:tcMar>
                  <w:vAlign w:val="center"/>
                </w:tcPr>
                <w:p w:rsidR="005F316E" w:rsidRPr="000834E0" w:rsidRDefault="005F316E" w:rsidP="000834E0">
                  <w:pPr>
                    <w:ind w:left="-28"/>
                    <w:rPr>
                      <w:b/>
                      <w:color w:val="FFFFFF" w:themeColor="background1"/>
                      <w:sz w:val="20"/>
                      <w:szCs w:val="20"/>
                    </w:rPr>
                  </w:pPr>
                  <w:bookmarkStart w:id="13" w:name="txtActionBoxes"/>
                  <w:r w:rsidRPr="000834E0">
                    <w:rPr>
                      <w:b/>
                      <w:color w:val="FFFFFF" w:themeColor="background1"/>
                      <w:sz w:val="20"/>
                      <w:szCs w:val="20"/>
                    </w:rPr>
                    <w:t>FIND OUT MORE</w:t>
                  </w:r>
                </w:p>
              </w:tc>
            </w:tr>
            <w:tr w:rsidR="005F316E" w:rsidRPr="000834E0" w:rsidTr="00CE4D65">
              <w:trPr>
                <w:trHeight w:val="991"/>
              </w:trPr>
              <w:tc>
                <w:tcPr>
                  <w:tcW w:w="2853" w:type="dxa"/>
                  <w:tcBorders>
                    <w:bottom w:val="nil"/>
                  </w:tcBorders>
                  <w:shd w:val="clear" w:color="auto" w:fill="ECECEC"/>
                  <w:tcMar>
                    <w:top w:w="113" w:type="dxa"/>
                    <w:left w:w="198" w:type="dxa"/>
                    <w:bottom w:w="113" w:type="dxa"/>
                    <w:right w:w="198" w:type="dxa"/>
                  </w:tcMar>
                </w:tcPr>
                <w:tbl>
                  <w:tblPr>
                    <w:tblStyle w:val="TableGrid"/>
                    <w:tblpPr w:leftFromText="180" w:rightFromText="180" w:vertAnchor="text" w:horzAnchor="margin" w:tblpY="-202"/>
                    <w:tblOverlap w:val="never"/>
                    <w:tblW w:w="5700" w:type="dxa"/>
                    <w:tblBorders>
                      <w:top w:val="single" w:sz="4" w:space="0" w:color="ECECEC"/>
                      <w:left w:val="none" w:sz="0" w:space="0" w:color="auto"/>
                      <w:bottom w:val="none" w:sz="0" w:space="0" w:color="auto"/>
                      <w:right w:val="none" w:sz="0" w:space="0" w:color="auto"/>
                      <w:insideH w:val="none" w:sz="0" w:space="0" w:color="auto"/>
                      <w:insideV w:val="none" w:sz="0" w:space="0" w:color="auto"/>
                    </w:tblBorders>
                    <w:shd w:val="clear" w:color="auto" w:fill="ECECEC"/>
                    <w:tblLayout w:type="fixed"/>
                    <w:tblCellMar>
                      <w:left w:w="198" w:type="dxa"/>
                      <w:right w:w="198" w:type="dxa"/>
                    </w:tblCellMar>
                    <w:tblLook w:val="04A0" w:firstRow="1" w:lastRow="0" w:firstColumn="1" w:lastColumn="0" w:noHBand="0" w:noVBand="1"/>
                  </w:tblPr>
                  <w:tblGrid>
                    <w:gridCol w:w="2850"/>
                    <w:gridCol w:w="2850"/>
                  </w:tblGrid>
                  <w:tr w:rsidR="005F316E" w:rsidRPr="000834E0" w:rsidTr="00CE4D65">
                    <w:trPr>
                      <w:trHeight w:val="991"/>
                    </w:trPr>
                    <w:tc>
                      <w:tcPr>
                        <w:tcW w:w="2850" w:type="dxa"/>
                        <w:tcBorders>
                          <w:top w:val="single" w:sz="4" w:space="0" w:color="ECECEC"/>
                          <w:left w:val="nil"/>
                          <w:bottom w:val="nil"/>
                          <w:right w:val="nil"/>
                        </w:tcBorders>
                        <w:shd w:val="clear" w:color="auto" w:fill="ECECEC"/>
                      </w:tcPr>
                      <w:p w:rsidR="005F316E" w:rsidRPr="000834E0" w:rsidRDefault="005F316E" w:rsidP="000834E0">
                        <w:pPr>
                          <w:spacing w:before="80" w:after="80"/>
                          <w:rPr>
                            <w:sz w:val="16"/>
                            <w:szCs w:val="16"/>
                          </w:rPr>
                        </w:pPr>
                        <w:r w:rsidRPr="000834E0">
                          <w:rPr>
                            <w:sz w:val="16"/>
                            <w:szCs w:val="16"/>
                          </w:rPr>
                          <w:t xml:space="preserve">If you have any questions, you can phone us on </w:t>
                        </w:r>
                        <w:r w:rsidRPr="000834E0">
                          <w:rPr>
                            <w:b/>
                            <w:sz w:val="16"/>
                            <w:szCs w:val="16"/>
                          </w:rPr>
                          <w:t>13 28 69</w:t>
                        </w:r>
                        <w:r w:rsidRPr="000834E0">
                          <w:rPr>
                            <w:sz w:val="16"/>
                            <w:szCs w:val="16"/>
                          </w:rPr>
                          <w:t xml:space="preserve"> between 8.00am and 5.00pm, Monday to Friday.</w:t>
                        </w:r>
                      </w:p>
                      <w:p w:rsidR="005F316E" w:rsidRPr="000834E0" w:rsidRDefault="005F316E" w:rsidP="000834E0">
                        <w:pPr>
                          <w:spacing w:before="80" w:after="80"/>
                          <w:rPr>
                            <w:sz w:val="16"/>
                            <w:szCs w:val="16"/>
                          </w:rPr>
                        </w:pPr>
                        <w:r w:rsidRPr="000834E0">
                          <w:rPr>
                            <w:sz w:val="16"/>
                            <w:szCs w:val="16"/>
                          </w:rPr>
                          <w:t xml:space="preserve">Ask for </w:t>
                        </w:r>
                        <w:bookmarkStart w:id="14" w:name="Text89"/>
                        <w:r w:rsidR="00866321" w:rsidRPr="000834E0">
                          <w:rPr>
                            <w:color w:val="000000"/>
                            <w:sz w:val="16"/>
                            <w:szCs w:val="16"/>
                          </w:rPr>
                          <w:t>Brad Arthur</w:t>
                        </w:r>
                        <w:bookmarkEnd w:id="14"/>
                        <w:r w:rsidRPr="000834E0">
                          <w:rPr>
                            <w:sz w:val="16"/>
                            <w:szCs w:val="16"/>
                          </w:rPr>
                          <w:t xml:space="preserve"> on extension </w:t>
                        </w:r>
                        <w:bookmarkStart w:id="15" w:name="Text90"/>
                        <w:r w:rsidR="00866321" w:rsidRPr="000834E0">
                          <w:rPr>
                            <w:b/>
                            <w:color w:val="000000"/>
                            <w:sz w:val="16"/>
                            <w:szCs w:val="16"/>
                          </w:rPr>
                          <w:t>43843</w:t>
                        </w:r>
                        <w:bookmarkEnd w:id="15"/>
                        <w:r w:rsidRPr="000834E0">
                          <w:rPr>
                            <w:sz w:val="16"/>
                            <w:szCs w:val="16"/>
                          </w:rPr>
                          <w:t xml:space="preserve"> or phone them direct on </w:t>
                        </w:r>
                        <w:bookmarkStart w:id="16" w:name="Text91"/>
                        <w:r w:rsidR="00866321" w:rsidRPr="000834E0">
                          <w:rPr>
                            <w:b/>
                            <w:color w:val="000000"/>
                            <w:sz w:val="16"/>
                            <w:szCs w:val="16"/>
                          </w:rPr>
                          <w:t>0293543843</w:t>
                        </w:r>
                        <w:bookmarkEnd w:id="16"/>
                        <w:r w:rsidRPr="000834E0">
                          <w:rPr>
                            <w:sz w:val="16"/>
                            <w:szCs w:val="16"/>
                          </w:rPr>
                          <w:t>.</w:t>
                        </w:r>
                      </w:p>
                      <w:p w:rsidR="005F316E" w:rsidRPr="000834E0" w:rsidRDefault="005F316E" w:rsidP="000834E0">
                        <w:pPr>
                          <w:spacing w:before="80" w:after="80"/>
                          <w:rPr>
                            <w:sz w:val="16"/>
                            <w:szCs w:val="16"/>
                          </w:rPr>
                        </w:pPr>
                        <w:r w:rsidRPr="000834E0">
                          <w:rPr>
                            <w:sz w:val="16"/>
                            <w:szCs w:val="16"/>
                          </w:rPr>
                          <w:t>It will help if you quote ‘Our reference’, which you will find at the top of this letter. If you can, have your tax file number or Australian business number with you when you phone.</w:t>
                        </w:r>
                      </w:p>
                    </w:tc>
                    <w:tc>
                      <w:tcPr>
                        <w:tcW w:w="2850" w:type="dxa"/>
                        <w:tcBorders>
                          <w:top w:val="single" w:sz="4" w:space="0" w:color="ECECEC"/>
                          <w:left w:val="nil"/>
                          <w:bottom w:val="nil"/>
                          <w:right w:val="nil"/>
                        </w:tcBorders>
                        <w:shd w:val="clear" w:color="auto" w:fill="ECECEC"/>
                        <w:tcMar>
                          <w:top w:w="170" w:type="dxa"/>
                          <w:left w:w="198" w:type="dxa"/>
                          <w:bottom w:w="170" w:type="dxa"/>
                          <w:right w:w="198" w:type="dxa"/>
                        </w:tcMar>
                      </w:tcPr>
                      <w:p w:rsidR="005F316E" w:rsidRPr="000834E0" w:rsidRDefault="005F316E" w:rsidP="000834E0">
                        <w:pPr>
                          <w:spacing w:line="200" w:lineRule="exact"/>
                          <w:rPr>
                            <w:rFonts w:ascii="Arial" w:hAnsi="Arial" w:cs="Arial"/>
                            <w:color w:val="000000" w:themeColor="text1"/>
                            <w:sz w:val="16"/>
                            <w:szCs w:val="16"/>
                          </w:rPr>
                        </w:pPr>
                      </w:p>
                    </w:tc>
                  </w:tr>
                </w:tbl>
                <w:p w:rsidR="005F316E" w:rsidRPr="000834E0" w:rsidRDefault="005F316E" w:rsidP="000834E0">
                  <w:pPr>
                    <w:spacing w:before="60" w:after="60"/>
                    <w:rPr>
                      <w:rFonts w:ascii="Arial" w:hAnsi="Arial" w:cs="Arial"/>
                      <w:color w:val="000000" w:themeColor="text1"/>
                      <w:sz w:val="16"/>
                      <w:szCs w:val="16"/>
                    </w:rPr>
                  </w:pPr>
                </w:p>
              </w:tc>
            </w:tr>
            <w:bookmarkEnd w:id="13"/>
          </w:tbl>
          <w:p w:rsidR="005F316E" w:rsidRPr="000834E0" w:rsidRDefault="005F316E" w:rsidP="000834E0">
            <w:pPr>
              <w:rPr>
                <w:sz w:val="18"/>
                <w:szCs w:val="18"/>
              </w:rPr>
            </w:pPr>
          </w:p>
        </w:tc>
      </w:tr>
    </w:tbl>
    <w:p w:rsidR="005F316E" w:rsidRPr="000834E0" w:rsidRDefault="005F316E" w:rsidP="000834E0">
      <w:pPr>
        <w:pStyle w:val="Mainbody"/>
      </w:pPr>
      <w:bookmarkStart w:id="17" w:name="imgCampaignBanner"/>
      <w:bookmarkEnd w:id="17"/>
    </w:p>
    <w:p w:rsidR="005F316E" w:rsidRPr="000834E0" w:rsidRDefault="005F316E" w:rsidP="000834E0">
      <w:pPr>
        <w:spacing w:line="240" w:lineRule="auto"/>
        <w:jc w:val="right"/>
        <w:rPr>
          <w:szCs w:val="19"/>
        </w:rPr>
        <w:sectPr w:rsidR="005F316E" w:rsidRPr="000834E0" w:rsidSect="00866321">
          <w:headerReference w:type="even" r:id="rId8"/>
          <w:headerReference w:type="default" r:id="rId9"/>
          <w:footerReference w:type="even" r:id="rId10"/>
          <w:footerReference w:type="default" r:id="rId11"/>
          <w:headerReference w:type="first" r:id="rId12"/>
          <w:footerReference w:type="first" r:id="rId13"/>
          <w:type w:val="oddPage"/>
          <w:pgSz w:w="11906" w:h="16838"/>
          <w:pgMar w:top="1077" w:right="1134" w:bottom="1021" w:left="1134" w:header="964" w:footer="369" w:gutter="0"/>
          <w:cols w:space="708"/>
          <w:titlePg/>
          <w:docGrid w:linePitch="360"/>
        </w:sectPr>
      </w:pPr>
    </w:p>
    <w:p w:rsidR="00D50922" w:rsidRPr="000834E0" w:rsidRDefault="00D50922" w:rsidP="000834E0">
      <w:pPr>
        <w:pStyle w:val="Mainbody"/>
      </w:pPr>
    </w:p>
    <w:sectPr w:rsidR="00D50922" w:rsidRPr="000834E0" w:rsidSect="00866321">
      <w:headerReference w:type="default" r:id="rId14"/>
      <w:footerReference w:type="even" r:id="rId15"/>
      <w:footerReference w:type="default" r:id="rId16"/>
      <w:type w:val="oddPage"/>
      <w:pgSz w:w="11906" w:h="16838"/>
      <w:pgMar w:top="1077" w:right="1134" w:bottom="1021" w:left="1134" w:header="964" w:footer="3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65" w:rsidRDefault="00523065" w:rsidP="00D9721D">
      <w:pPr>
        <w:spacing w:line="240" w:lineRule="auto"/>
      </w:pPr>
      <w:r>
        <w:separator/>
      </w:r>
    </w:p>
  </w:endnote>
  <w:endnote w:type="continuationSeparator" w:id="0">
    <w:p w:rsidR="00523065" w:rsidRDefault="00523065" w:rsidP="00D97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01"/>
      <w:gridCol w:w="4677"/>
    </w:tblGrid>
    <w:tr w:rsidR="005F316E" w:rsidTr="00CE4D65">
      <w:tc>
        <w:tcPr>
          <w:tcW w:w="3369" w:type="dxa"/>
        </w:tcPr>
        <w:p w:rsidR="005F316E" w:rsidRPr="00322F09" w:rsidRDefault="005F316E" w:rsidP="00CE4D65">
          <w:pPr>
            <w:pStyle w:val="Footer"/>
            <w:rPr>
              <w:sz w:val="16"/>
              <w:szCs w:val="16"/>
            </w:rPr>
          </w:pPr>
          <w:r w:rsidRPr="00E71FE5">
            <w:rPr>
              <w:sz w:val="16"/>
              <w:szCs w:val="16"/>
            </w:rPr>
            <w:t>NOTICE OF DECISION</w:t>
          </w:r>
        </w:p>
      </w:tc>
      <w:tc>
        <w:tcPr>
          <w:tcW w:w="1701" w:type="dxa"/>
        </w:tcPr>
        <w:p w:rsidR="005F316E" w:rsidRPr="00322F09" w:rsidRDefault="005F316E" w:rsidP="00CE4D65">
          <w:pPr>
            <w:pStyle w:val="Footer"/>
            <w:jc w:val="right"/>
            <w:rPr>
              <w:sz w:val="16"/>
              <w:szCs w:val="16"/>
            </w:rPr>
          </w:pPr>
          <w:r>
            <w:rPr>
              <w:sz w:val="16"/>
              <w:szCs w:val="16"/>
            </w:rPr>
            <w:t xml:space="preserve">PAGE </w:t>
          </w:r>
          <w:r w:rsidRPr="00005098">
            <w:rPr>
              <w:sz w:val="16"/>
              <w:szCs w:val="16"/>
            </w:rPr>
            <w:fldChar w:fldCharType="begin"/>
          </w:r>
          <w:r w:rsidRPr="00005098">
            <w:rPr>
              <w:sz w:val="16"/>
              <w:szCs w:val="16"/>
            </w:rPr>
            <w:instrText xml:space="preserve"> PAGE   \* MERGEFORMAT </w:instrText>
          </w:r>
          <w:r w:rsidRPr="00005098">
            <w:rPr>
              <w:sz w:val="16"/>
              <w:szCs w:val="16"/>
            </w:rPr>
            <w:fldChar w:fldCharType="separate"/>
          </w:r>
          <w:r w:rsidR="00866321">
            <w:rPr>
              <w:noProof/>
              <w:sz w:val="16"/>
              <w:szCs w:val="16"/>
            </w:rPr>
            <w:t>2</w:t>
          </w:r>
          <w:r w:rsidRPr="00005098">
            <w:rPr>
              <w:noProof/>
              <w:sz w:val="16"/>
              <w:szCs w:val="16"/>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sidR="00866321">
            <w:rPr>
              <w:noProof/>
              <w:sz w:val="16"/>
              <w:szCs w:val="16"/>
            </w:rPr>
            <w:t>3</w:t>
          </w:r>
          <w:r>
            <w:rPr>
              <w:sz w:val="16"/>
              <w:szCs w:val="16"/>
            </w:rPr>
            <w:fldChar w:fldCharType="end"/>
          </w:r>
        </w:p>
      </w:tc>
      <w:tc>
        <w:tcPr>
          <w:tcW w:w="4677" w:type="dxa"/>
        </w:tcPr>
        <w:p w:rsidR="005F316E" w:rsidRPr="00322F09" w:rsidRDefault="005F316E" w:rsidP="00CE4D65">
          <w:pPr>
            <w:pStyle w:val="Footer"/>
            <w:jc w:val="right"/>
            <w:rPr>
              <w:sz w:val="16"/>
              <w:szCs w:val="16"/>
            </w:rPr>
          </w:pPr>
          <w:r>
            <w:rPr>
              <w:sz w:val="16"/>
              <w:szCs w:val="16"/>
            </w:rPr>
            <w:t>72649.178265-11-2016</w:t>
          </w:r>
        </w:p>
      </w:tc>
    </w:tr>
  </w:tbl>
  <w:p w:rsidR="005F316E" w:rsidRPr="005F316E" w:rsidRDefault="005F316E" w:rsidP="005F316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01"/>
      <w:gridCol w:w="4677"/>
    </w:tblGrid>
    <w:tr w:rsidR="005F316E" w:rsidTr="00CE4D65">
      <w:tc>
        <w:tcPr>
          <w:tcW w:w="3369" w:type="dxa"/>
        </w:tcPr>
        <w:p w:rsidR="005F316E" w:rsidRPr="00322F09" w:rsidRDefault="005F316E" w:rsidP="00CE4D65">
          <w:pPr>
            <w:pStyle w:val="Footer"/>
            <w:rPr>
              <w:sz w:val="16"/>
              <w:szCs w:val="16"/>
            </w:rPr>
          </w:pPr>
          <w:r w:rsidRPr="00E71FE5">
            <w:rPr>
              <w:sz w:val="16"/>
              <w:szCs w:val="16"/>
            </w:rPr>
            <w:t>NOTICE OF DECISION</w:t>
          </w:r>
        </w:p>
      </w:tc>
      <w:tc>
        <w:tcPr>
          <w:tcW w:w="1701" w:type="dxa"/>
        </w:tcPr>
        <w:p w:rsidR="005F316E" w:rsidRPr="00322F09" w:rsidRDefault="005F316E" w:rsidP="00CE4D65">
          <w:pPr>
            <w:pStyle w:val="Footer"/>
            <w:jc w:val="right"/>
            <w:rPr>
              <w:sz w:val="16"/>
              <w:szCs w:val="16"/>
            </w:rPr>
          </w:pPr>
          <w:r>
            <w:rPr>
              <w:sz w:val="16"/>
              <w:szCs w:val="16"/>
            </w:rPr>
            <w:t xml:space="preserve">PAGE </w:t>
          </w:r>
          <w:r w:rsidRPr="00005098">
            <w:rPr>
              <w:sz w:val="16"/>
              <w:szCs w:val="16"/>
            </w:rPr>
            <w:fldChar w:fldCharType="begin"/>
          </w:r>
          <w:r w:rsidRPr="00005098">
            <w:rPr>
              <w:sz w:val="16"/>
              <w:szCs w:val="16"/>
            </w:rPr>
            <w:instrText xml:space="preserve"> PAGE   \* MERGEFORMAT </w:instrText>
          </w:r>
          <w:r w:rsidRPr="00005098">
            <w:rPr>
              <w:sz w:val="16"/>
              <w:szCs w:val="16"/>
            </w:rPr>
            <w:fldChar w:fldCharType="separate"/>
          </w:r>
          <w:r w:rsidR="00866321">
            <w:rPr>
              <w:noProof/>
              <w:sz w:val="16"/>
              <w:szCs w:val="16"/>
            </w:rPr>
            <w:t>3</w:t>
          </w:r>
          <w:r w:rsidRPr="00005098">
            <w:rPr>
              <w:noProof/>
              <w:sz w:val="16"/>
              <w:szCs w:val="16"/>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sidR="00866321">
            <w:rPr>
              <w:noProof/>
              <w:sz w:val="16"/>
              <w:szCs w:val="16"/>
            </w:rPr>
            <w:t>3</w:t>
          </w:r>
          <w:r>
            <w:rPr>
              <w:sz w:val="16"/>
              <w:szCs w:val="16"/>
            </w:rPr>
            <w:fldChar w:fldCharType="end"/>
          </w:r>
        </w:p>
      </w:tc>
      <w:tc>
        <w:tcPr>
          <w:tcW w:w="4677" w:type="dxa"/>
        </w:tcPr>
        <w:p w:rsidR="005F316E" w:rsidRPr="00322F09" w:rsidRDefault="005F316E" w:rsidP="00CE4D65">
          <w:pPr>
            <w:pStyle w:val="Footer"/>
            <w:jc w:val="right"/>
            <w:rPr>
              <w:sz w:val="16"/>
              <w:szCs w:val="16"/>
            </w:rPr>
          </w:pPr>
          <w:r>
            <w:rPr>
              <w:sz w:val="16"/>
              <w:szCs w:val="16"/>
            </w:rPr>
            <w:t>72649.178265-11-2016</w:t>
          </w:r>
        </w:p>
      </w:tc>
    </w:tr>
  </w:tbl>
  <w:p w:rsidR="005F316E" w:rsidRPr="005F316E" w:rsidRDefault="005F316E" w:rsidP="005F316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01"/>
      <w:gridCol w:w="4677"/>
    </w:tblGrid>
    <w:tr w:rsidR="00644453" w:rsidTr="00CE4D65">
      <w:tc>
        <w:tcPr>
          <w:tcW w:w="3369" w:type="dxa"/>
        </w:tcPr>
        <w:p w:rsidR="00644453" w:rsidRPr="00322F09" w:rsidRDefault="00644453" w:rsidP="00CE4D65">
          <w:pPr>
            <w:pStyle w:val="Footer"/>
            <w:rPr>
              <w:sz w:val="16"/>
              <w:szCs w:val="16"/>
            </w:rPr>
          </w:pPr>
          <w:r w:rsidRPr="00E71FE5">
            <w:rPr>
              <w:sz w:val="16"/>
              <w:szCs w:val="16"/>
            </w:rPr>
            <w:t>NOTICE OF DECISION</w:t>
          </w:r>
        </w:p>
      </w:tc>
      <w:tc>
        <w:tcPr>
          <w:tcW w:w="1701" w:type="dxa"/>
        </w:tcPr>
        <w:p w:rsidR="00644453" w:rsidRPr="00322F09" w:rsidRDefault="00644453" w:rsidP="00CE4D65">
          <w:pPr>
            <w:pStyle w:val="Footer"/>
            <w:jc w:val="right"/>
            <w:rPr>
              <w:sz w:val="16"/>
              <w:szCs w:val="16"/>
            </w:rPr>
          </w:pPr>
          <w:r>
            <w:rPr>
              <w:sz w:val="16"/>
              <w:szCs w:val="16"/>
            </w:rPr>
            <w:t xml:space="preserve">PAGE </w:t>
          </w:r>
          <w:r w:rsidRPr="00005098">
            <w:rPr>
              <w:sz w:val="16"/>
              <w:szCs w:val="16"/>
            </w:rPr>
            <w:fldChar w:fldCharType="begin"/>
          </w:r>
          <w:r w:rsidRPr="00005098">
            <w:rPr>
              <w:sz w:val="16"/>
              <w:szCs w:val="16"/>
            </w:rPr>
            <w:instrText xml:space="preserve"> PAGE   \* MERGEFORMAT </w:instrText>
          </w:r>
          <w:r w:rsidRPr="00005098">
            <w:rPr>
              <w:sz w:val="16"/>
              <w:szCs w:val="16"/>
            </w:rPr>
            <w:fldChar w:fldCharType="separate"/>
          </w:r>
          <w:r w:rsidR="00C77180">
            <w:rPr>
              <w:noProof/>
              <w:sz w:val="16"/>
              <w:szCs w:val="16"/>
            </w:rPr>
            <w:t>1</w:t>
          </w:r>
          <w:r w:rsidRPr="00005098">
            <w:rPr>
              <w:noProof/>
              <w:sz w:val="16"/>
              <w:szCs w:val="16"/>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sidR="00417B0D">
            <w:rPr>
              <w:noProof/>
              <w:sz w:val="16"/>
              <w:szCs w:val="16"/>
            </w:rPr>
            <w:t>1</w:t>
          </w:r>
          <w:r>
            <w:rPr>
              <w:sz w:val="16"/>
              <w:szCs w:val="16"/>
            </w:rPr>
            <w:fldChar w:fldCharType="end"/>
          </w:r>
        </w:p>
      </w:tc>
      <w:tc>
        <w:tcPr>
          <w:tcW w:w="4677" w:type="dxa"/>
        </w:tcPr>
        <w:p w:rsidR="00644453" w:rsidRPr="00322F09" w:rsidRDefault="00644453" w:rsidP="00CE4D65">
          <w:pPr>
            <w:pStyle w:val="Footer"/>
            <w:jc w:val="right"/>
            <w:rPr>
              <w:sz w:val="16"/>
              <w:szCs w:val="16"/>
            </w:rPr>
          </w:pPr>
          <w:r>
            <w:rPr>
              <w:sz w:val="16"/>
              <w:szCs w:val="16"/>
            </w:rPr>
            <w:t>72649.178265-11-2016</w:t>
          </w:r>
        </w:p>
      </w:tc>
    </w:tr>
  </w:tbl>
  <w:p w:rsidR="00644453" w:rsidRPr="005F316E" w:rsidRDefault="00644453" w:rsidP="00644453">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6E" w:rsidRPr="00694E01" w:rsidRDefault="005F316E" w:rsidP="005F316E">
    <w:pPr>
      <w:pStyle w:val="Footer"/>
      <w:tabs>
        <w:tab w:val="clear" w:pos="4513"/>
      </w:tabs>
      <w:rPr>
        <w:sz w:val="16"/>
        <w:szCs w:val="16"/>
      </w:rPr>
    </w:pPr>
    <w:r w:rsidRPr="00EE4373">
      <w:rPr>
        <w:sz w:val="16"/>
        <w:szCs w:val="16"/>
      </w:rPr>
      <w:t xml:space="preserve">REASONS FOR </w:t>
    </w:r>
    <w:r>
      <w:rPr>
        <w:sz w:val="16"/>
        <w:szCs w:val="16"/>
      </w:rPr>
      <w:t xml:space="preserve">OUR </w:t>
    </w:r>
    <w:r w:rsidRPr="00EE4373">
      <w:rPr>
        <w:sz w:val="16"/>
        <w:szCs w:val="16"/>
      </w:rPr>
      <w:t>DECISION</w:t>
    </w:r>
    <w:r w:rsidRPr="00EE4373">
      <w:rPr>
        <w:sz w:val="16"/>
        <w:szCs w:val="16"/>
      </w:rPr>
      <w:tab/>
      <w:t xml:space="preserve">PAGE </w:t>
    </w:r>
    <w:r w:rsidRPr="005D63DD">
      <w:rPr>
        <w:sz w:val="16"/>
        <w:szCs w:val="16"/>
      </w:rPr>
      <w:fldChar w:fldCharType="begin"/>
    </w:r>
    <w:r w:rsidRPr="005D63DD">
      <w:rPr>
        <w:sz w:val="16"/>
        <w:szCs w:val="16"/>
      </w:rPr>
      <w:instrText xml:space="preserve"> PAGE   \* MERGEFORMAT </w:instrText>
    </w:r>
    <w:r w:rsidRPr="005D63DD">
      <w:rPr>
        <w:sz w:val="16"/>
        <w:szCs w:val="16"/>
      </w:rPr>
      <w:fldChar w:fldCharType="separate"/>
    </w:r>
    <w:r w:rsidR="00866321">
      <w:rPr>
        <w:noProof/>
        <w:sz w:val="16"/>
        <w:szCs w:val="16"/>
      </w:rPr>
      <w:t>2</w:t>
    </w:r>
    <w:r w:rsidRPr="005D63DD">
      <w:rPr>
        <w:noProof/>
        <w:sz w:val="16"/>
        <w:szCs w:val="16"/>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sidR="00866321">
      <w:rPr>
        <w:noProof/>
        <w:sz w:val="16"/>
        <w:szCs w:val="16"/>
      </w:rPr>
      <w:t>2</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6E" w:rsidRPr="00694E01" w:rsidRDefault="005F316E" w:rsidP="005F316E">
    <w:pPr>
      <w:pStyle w:val="Footer"/>
      <w:tabs>
        <w:tab w:val="clear" w:pos="4513"/>
      </w:tabs>
      <w:rPr>
        <w:sz w:val="16"/>
        <w:szCs w:val="16"/>
      </w:rPr>
    </w:pPr>
    <w:r w:rsidRPr="00EE4373">
      <w:rPr>
        <w:sz w:val="16"/>
        <w:szCs w:val="16"/>
      </w:rPr>
      <w:t xml:space="preserve">REASONS FOR </w:t>
    </w:r>
    <w:r>
      <w:rPr>
        <w:sz w:val="16"/>
        <w:szCs w:val="16"/>
      </w:rPr>
      <w:t xml:space="preserve">OUR </w:t>
    </w:r>
    <w:r w:rsidRPr="00EE4373">
      <w:rPr>
        <w:sz w:val="16"/>
        <w:szCs w:val="16"/>
      </w:rPr>
      <w:t>DECISION</w:t>
    </w:r>
    <w:r w:rsidRPr="00EE4373">
      <w:rPr>
        <w:sz w:val="16"/>
        <w:szCs w:val="16"/>
      </w:rPr>
      <w:tab/>
      <w:t xml:space="preserve">PAGE </w:t>
    </w:r>
    <w:r w:rsidRPr="005D63DD">
      <w:rPr>
        <w:sz w:val="16"/>
        <w:szCs w:val="16"/>
      </w:rPr>
      <w:fldChar w:fldCharType="begin"/>
    </w:r>
    <w:r w:rsidRPr="005D63DD">
      <w:rPr>
        <w:sz w:val="16"/>
        <w:szCs w:val="16"/>
      </w:rPr>
      <w:instrText xml:space="preserve"> PAGE   \* MERGEFORMAT </w:instrText>
    </w:r>
    <w:r w:rsidRPr="005D63DD">
      <w:rPr>
        <w:sz w:val="16"/>
        <w:szCs w:val="16"/>
      </w:rPr>
      <w:fldChar w:fldCharType="separate"/>
    </w:r>
    <w:r w:rsidR="00C77180">
      <w:rPr>
        <w:noProof/>
        <w:sz w:val="16"/>
        <w:szCs w:val="16"/>
      </w:rPr>
      <w:t>1</w:t>
    </w:r>
    <w:r w:rsidRPr="005D63DD">
      <w:rPr>
        <w:noProof/>
        <w:sz w:val="16"/>
        <w:szCs w:val="16"/>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sidR="00417B0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65" w:rsidRDefault="00523065" w:rsidP="00D9721D">
      <w:pPr>
        <w:spacing w:line="240" w:lineRule="auto"/>
      </w:pPr>
      <w:r>
        <w:separator/>
      </w:r>
    </w:p>
  </w:footnote>
  <w:footnote w:type="continuationSeparator" w:id="0">
    <w:p w:rsidR="00523065" w:rsidRDefault="00523065" w:rsidP="00D97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21" w:rsidRDefault="0086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21" w:rsidRDefault="00866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6E" w:rsidRPr="00843B22" w:rsidRDefault="00866321" w:rsidP="00866321">
    <w:pPr>
      <w:pStyle w:val="Header"/>
      <w:tabs>
        <w:tab w:val="clear" w:pos="9026"/>
        <w:tab w:val="right" w:pos="9639"/>
      </w:tabs>
      <w:spacing w:after="960"/>
      <w:rPr>
        <w:sz w:val="16"/>
        <w:szCs w:val="16"/>
      </w:rPr>
    </w:pPr>
    <w:r>
      <w:rPr>
        <w:noProof/>
        <w:sz w:val="16"/>
        <w:szCs w:val="16"/>
        <w:lang w:eastAsia="en-AU"/>
      </w:rPr>
      <w:drawing>
        <wp:anchor distT="0" distB="0" distL="114300" distR="114300" simplePos="0" relativeHeight="251658240" behindDoc="1" locked="0" layoutInCell="1" allowOverlap="1" wp14:anchorId="402B20DD" wp14:editId="51988CCF">
          <wp:simplePos x="0" y="0"/>
          <wp:positionH relativeFrom="column">
            <wp:posOffset>3887470</wp:posOffset>
          </wp:positionH>
          <wp:positionV relativeFrom="paragraph">
            <wp:posOffset>0</wp:posOffset>
          </wp:positionV>
          <wp:extent cx="2214000" cy="532800"/>
          <wp:effectExtent l="0" t="0" r="0" b="635"/>
          <wp:wrapThrough wrapText="bothSides">
            <wp:wrapPolygon edited="0">
              <wp:start x="0" y="0"/>
              <wp:lineTo x="0" y="20853"/>
              <wp:lineTo x="21377" y="20853"/>
              <wp:lineTo x="21377"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0454-1.gif"/>
                  <pic:cNvPicPr/>
                </pic:nvPicPr>
                <pic:blipFill>
                  <a:blip r:embed="rId1">
                    <a:extLst>
                      <a:ext uri="{28A0092B-C50C-407E-A947-70E740481C1C}">
                        <a14:useLocalDpi xmlns:a14="http://schemas.microsoft.com/office/drawing/2010/main" val="0"/>
                      </a:ext>
                    </a:extLst>
                  </a:blip>
                  <a:stretch>
                    <a:fillRect/>
                  </a:stretch>
                </pic:blipFill>
                <pic:spPr>
                  <a:xfrm>
                    <a:off x="0" y="0"/>
                    <a:ext cx="2214000" cy="532800"/>
                  </a:xfrm>
                  <a:prstGeom prst="rect">
                    <a:avLst/>
                  </a:prstGeom>
                </pic:spPr>
              </pic:pic>
            </a:graphicData>
          </a:graphic>
        </wp:anchor>
      </w:drawing>
    </w:r>
    <w:r w:rsidR="005F316E" w:rsidRPr="00843B22">
      <w:rPr>
        <w:sz w:val="16"/>
        <w:szCs w:val="16"/>
      </w:rPr>
      <w:t>GPO BOX 9990 IN YOUR CAPITAL CITY</w:t>
    </w:r>
    <w:r w:rsidR="005F316E" w:rsidRPr="00843B22">
      <w:rPr>
        <w:sz w:val="16"/>
        <w:szCs w:val="16"/>
      </w:rPr>
      <w:tab/>
    </w:r>
    <w:r w:rsidR="005F316E" w:rsidRPr="00843B22">
      <w:rPr>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6E" w:rsidRDefault="005F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955"/>
    <w:multiLevelType w:val="multilevel"/>
    <w:tmpl w:val="EF809294"/>
    <w:numStyleLink w:val="CSG"/>
  </w:abstractNum>
  <w:abstractNum w:abstractNumId="1" w15:restartNumberingAfterBreak="0">
    <w:nsid w:val="066A35C7"/>
    <w:multiLevelType w:val="multilevel"/>
    <w:tmpl w:val="F03603A6"/>
    <w:styleLink w:val="ATOBullets"/>
    <w:lvl w:ilvl="0">
      <w:start w:val="1"/>
      <w:numFmt w:val="bullet"/>
      <w:lvlText w:val=""/>
      <w:lvlJc w:val="left"/>
      <w:pPr>
        <w:tabs>
          <w:tab w:val="num" w:pos="170"/>
        </w:tabs>
        <w:ind w:left="170" w:hanging="170"/>
      </w:pPr>
      <w:rPr>
        <w:rFonts w:ascii="Wingdings 2" w:hAnsi="Wingdings 2" w:hint="default"/>
        <w:b w:val="0"/>
        <w:i w:val="0"/>
        <w:color w:val="999999"/>
        <w:sz w:val="18"/>
        <w:szCs w:val="20"/>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Times New Roman"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2016524"/>
    <w:multiLevelType w:val="multilevel"/>
    <w:tmpl w:val="D61EFE8E"/>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3" w15:restartNumberingAfterBreak="0">
    <w:nsid w:val="2F5B7993"/>
    <w:multiLevelType w:val="multilevel"/>
    <w:tmpl w:val="EF809294"/>
    <w:numStyleLink w:val="CSG"/>
  </w:abstractNum>
  <w:abstractNum w:abstractNumId="4"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5" w15:restartNumberingAfterBreak="0">
    <w:nsid w:val="320528D0"/>
    <w:multiLevelType w:val="multilevel"/>
    <w:tmpl w:val="EF809294"/>
    <w:numStyleLink w:val="CSG"/>
  </w:abstractNum>
  <w:abstractNum w:abstractNumId="6"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7" w15:restartNumberingAfterBreak="0">
    <w:nsid w:val="40AC52B8"/>
    <w:multiLevelType w:val="hybridMultilevel"/>
    <w:tmpl w:val="442CC916"/>
    <w:lvl w:ilvl="0" w:tplc="EFFEA220">
      <w:start w:val="1"/>
      <w:numFmt w:val="decimal"/>
      <w:pStyle w:val="NumberedParagraph"/>
      <w:lvlText w:val="%1."/>
      <w:lvlJc w:val="left"/>
      <w:pPr>
        <w:ind w:left="720" w:hanging="360"/>
      </w:pPr>
      <w:rPr>
        <w:rFonts w:hint="default"/>
        <w:color w:val="auto"/>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3C4AEF"/>
    <w:multiLevelType w:val="multilevel"/>
    <w:tmpl w:val="EF809294"/>
    <w:numStyleLink w:val="CSG"/>
  </w:abstractNum>
  <w:abstractNum w:abstractNumId="9" w15:restartNumberingAfterBreak="0">
    <w:nsid w:val="4B8B626A"/>
    <w:multiLevelType w:val="multilevel"/>
    <w:tmpl w:val="EF809294"/>
    <w:numStyleLink w:val="CSG"/>
  </w:abstractNum>
  <w:abstractNum w:abstractNumId="10" w15:restartNumberingAfterBreak="0">
    <w:nsid w:val="4D480537"/>
    <w:multiLevelType w:val="multilevel"/>
    <w:tmpl w:val="EF809294"/>
    <w:numStyleLink w:val="CSG"/>
  </w:abstractNum>
  <w:abstractNum w:abstractNumId="11" w15:restartNumberingAfterBreak="0">
    <w:nsid w:val="524320A2"/>
    <w:multiLevelType w:val="hybridMultilevel"/>
    <w:tmpl w:val="1D602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3" w15:restartNumberingAfterBreak="0">
    <w:nsid w:val="563B52F3"/>
    <w:multiLevelType w:val="hybridMultilevel"/>
    <w:tmpl w:val="CC183AE2"/>
    <w:lvl w:ilvl="0" w:tplc="703ACDEE">
      <w:start w:val="1"/>
      <w:numFmt w:val="bullet"/>
      <w:lvlText w:val="›"/>
      <w:lvlJc w:val="left"/>
      <w:pPr>
        <w:ind w:left="502" w:hanging="360"/>
      </w:pPr>
      <w:rPr>
        <w:rFonts w:ascii="Arial" w:hAnsi="Arial" w:hint="default"/>
        <w:b w:val="0"/>
        <w:i w:val="0"/>
        <w14:stylisticSets>
          <w14:styleSet w14:id="1"/>
        </w14:stylisticSets>
        <w14:cntxtAlts w14:val="0"/>
      </w:rPr>
    </w:lvl>
    <w:lvl w:ilvl="1" w:tplc="08090003">
      <w:start w:val="1"/>
      <w:numFmt w:val="bullet"/>
      <w:lvlText w:val="o"/>
      <w:lvlJc w:val="left"/>
      <w:pPr>
        <w:ind w:left="731" w:hanging="360"/>
      </w:pPr>
      <w:rPr>
        <w:rFonts w:ascii="Courier New" w:hAnsi="Courier New" w:cs="Times-Roman"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Times-Roman"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Times-Roman" w:hint="default"/>
      </w:rPr>
    </w:lvl>
    <w:lvl w:ilvl="8" w:tplc="08090005">
      <w:start w:val="1"/>
      <w:numFmt w:val="bullet"/>
      <w:lvlText w:val=""/>
      <w:lvlJc w:val="left"/>
      <w:pPr>
        <w:ind w:left="5771" w:hanging="360"/>
      </w:pPr>
      <w:rPr>
        <w:rFonts w:ascii="Wingdings" w:hAnsi="Wingdings" w:hint="default"/>
      </w:rPr>
    </w:lvl>
  </w:abstractNum>
  <w:abstractNum w:abstractNumId="14" w15:restartNumberingAfterBreak="0">
    <w:nsid w:val="56776E7E"/>
    <w:multiLevelType w:val="multilevel"/>
    <w:tmpl w:val="EF809294"/>
    <w:numStyleLink w:val="CSG"/>
  </w:abstractNum>
  <w:abstractNum w:abstractNumId="15" w15:restartNumberingAfterBreak="0">
    <w:nsid w:val="62BD4631"/>
    <w:multiLevelType w:val="multilevel"/>
    <w:tmpl w:val="EF809294"/>
    <w:numStyleLink w:val="CSG"/>
  </w:abstractNum>
  <w:abstractNum w:abstractNumId="16" w15:restartNumberingAfterBreak="0">
    <w:nsid w:val="632851C8"/>
    <w:multiLevelType w:val="multilevel"/>
    <w:tmpl w:val="EF809294"/>
    <w:numStyleLink w:val="CSG"/>
  </w:abstractNum>
  <w:abstractNum w:abstractNumId="17" w15:restartNumberingAfterBreak="0">
    <w:nsid w:val="65CA429D"/>
    <w:multiLevelType w:val="multilevel"/>
    <w:tmpl w:val="EF809294"/>
    <w:numStyleLink w:val="CSG"/>
  </w:abstractNum>
  <w:abstractNum w:abstractNumId="18" w15:restartNumberingAfterBreak="0">
    <w:nsid w:val="71CC70AF"/>
    <w:multiLevelType w:val="multilevel"/>
    <w:tmpl w:val="EF809294"/>
    <w:numStyleLink w:val="CSG"/>
  </w:abstractNum>
  <w:abstractNum w:abstractNumId="19" w15:restartNumberingAfterBreak="0">
    <w:nsid w:val="75A04C5F"/>
    <w:multiLevelType w:val="multilevel"/>
    <w:tmpl w:val="8D187150"/>
    <w:name w:val="CSG"/>
    <w:lvl w:ilvl="0">
      <w:start w:val="1"/>
      <w:numFmt w:val="bullet"/>
      <w:lvlRestart w:val="0"/>
      <w:pStyle w:val="Bulletlevel1"/>
      <w:lvlText w:val="›"/>
      <w:lvlJc w:val="left"/>
      <w:pPr>
        <w:ind w:left="170" w:hanging="170"/>
      </w:pPr>
    </w:lvl>
    <w:lvl w:ilvl="1">
      <w:start w:val="1"/>
      <w:numFmt w:val="bullet"/>
      <w:lvlText w:val="–"/>
      <w:lvlJc w:val="left"/>
      <w:pPr>
        <w:ind w:left="397" w:hanging="199"/>
      </w:pPr>
    </w:lvl>
    <w:lvl w:ilvl="2">
      <w:start w:val="1"/>
      <w:numFmt w:val="bullet"/>
      <w:pStyle w:val="Bulletlevel2"/>
      <w:lvlText w:val="-"/>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20" w15:restartNumberingAfterBreak="0">
    <w:nsid w:val="786B6768"/>
    <w:multiLevelType w:val="multilevel"/>
    <w:tmpl w:val="EF809294"/>
    <w:numStyleLink w:val="CSG"/>
  </w:abstractNum>
  <w:abstractNum w:abstractNumId="21" w15:restartNumberingAfterBreak="0">
    <w:nsid w:val="7CA80106"/>
    <w:multiLevelType w:val="multilevel"/>
    <w:tmpl w:val="E95AD6A4"/>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22" w15:restartNumberingAfterBreak="0">
    <w:nsid w:val="7E3D4C3C"/>
    <w:multiLevelType w:val="multilevel"/>
    <w:tmpl w:val="EF809294"/>
    <w:numStyleLink w:val="CSG"/>
  </w:abstractNum>
  <w:abstractNum w:abstractNumId="23" w15:restartNumberingAfterBreak="0">
    <w:nsid w:val="7FC908CE"/>
    <w:multiLevelType w:val="multilevel"/>
    <w:tmpl w:val="EF809294"/>
    <w:numStyleLink w:val="CSG"/>
  </w:abstractNum>
  <w:num w:numId="1">
    <w:abstractNumId w:val="6"/>
  </w:num>
  <w:num w:numId="2">
    <w:abstractNumId w:val="12"/>
  </w:num>
  <w:num w:numId="3">
    <w:abstractNumId w:val="4"/>
  </w:num>
  <w:num w:numId="4">
    <w:abstractNumId w:val="17"/>
  </w:num>
  <w:num w:numId="5">
    <w:abstractNumId w:val="8"/>
  </w:num>
  <w:num w:numId="6">
    <w:abstractNumId w:val="23"/>
  </w:num>
  <w:num w:numId="7">
    <w:abstractNumId w:val="18"/>
  </w:num>
  <w:num w:numId="8">
    <w:abstractNumId w:val="3"/>
  </w:num>
  <w:num w:numId="9">
    <w:abstractNumId w:val="15"/>
  </w:num>
  <w:num w:numId="10">
    <w:abstractNumId w:val="0"/>
  </w:num>
  <w:num w:numId="11">
    <w:abstractNumId w:val="5"/>
  </w:num>
  <w:num w:numId="12">
    <w:abstractNumId w:val="14"/>
  </w:num>
  <w:num w:numId="13">
    <w:abstractNumId w:val="9"/>
  </w:num>
  <w:num w:numId="14">
    <w:abstractNumId w:val="20"/>
  </w:num>
  <w:num w:numId="15">
    <w:abstractNumId w:val="10"/>
  </w:num>
  <w:num w:numId="16">
    <w:abstractNumId w:val="1"/>
  </w:num>
  <w:num w:numId="17">
    <w:abstractNumId w:val="1"/>
  </w:num>
  <w:num w:numId="18">
    <w:abstractNumId w:val="22"/>
  </w:num>
  <w:num w:numId="19">
    <w:abstractNumId w:val="16"/>
    <w:lvlOverride w:ilvl="0">
      <w:lvl w:ilvl="0">
        <w:start w:val="1"/>
        <w:numFmt w:val="bullet"/>
        <w:lvlText w:val="›"/>
        <w:lvlJc w:val="left"/>
        <w:pPr>
          <w:ind w:left="170" w:hanging="170"/>
        </w:pPr>
        <w:rPr>
          <w:rFonts w:ascii="Arial" w:hAnsi="Arial" w:hint="default"/>
          <w:color w:val="FF0000"/>
        </w:rPr>
      </w:lvl>
    </w:lvlOverride>
  </w:num>
  <w:num w:numId="20">
    <w:abstractNumId w:val="19"/>
  </w:num>
  <w:num w:numId="21">
    <w:abstractNumId w:val="2"/>
  </w:num>
  <w:num w:numId="22">
    <w:abstractNumId w:val="7"/>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1"/>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21D"/>
    <w:rsid w:val="0000347C"/>
    <w:rsid w:val="00012A9B"/>
    <w:rsid w:val="000215BC"/>
    <w:rsid w:val="00026523"/>
    <w:rsid w:val="00031E06"/>
    <w:rsid w:val="00034B71"/>
    <w:rsid w:val="00040081"/>
    <w:rsid w:val="00051F0B"/>
    <w:rsid w:val="000576EF"/>
    <w:rsid w:val="000730F5"/>
    <w:rsid w:val="0007467A"/>
    <w:rsid w:val="00076AB0"/>
    <w:rsid w:val="00080D88"/>
    <w:rsid w:val="000834E0"/>
    <w:rsid w:val="000844BB"/>
    <w:rsid w:val="0008477A"/>
    <w:rsid w:val="00092BCF"/>
    <w:rsid w:val="00096409"/>
    <w:rsid w:val="000A097A"/>
    <w:rsid w:val="000A243A"/>
    <w:rsid w:val="000A270E"/>
    <w:rsid w:val="000B5264"/>
    <w:rsid w:val="000C0A01"/>
    <w:rsid w:val="000C1204"/>
    <w:rsid w:val="000C1CDE"/>
    <w:rsid w:val="000D0DCA"/>
    <w:rsid w:val="000D6C79"/>
    <w:rsid w:val="000D6D24"/>
    <w:rsid w:val="000E04BA"/>
    <w:rsid w:val="000E3EB0"/>
    <w:rsid w:val="000E62BF"/>
    <w:rsid w:val="000E6A11"/>
    <w:rsid w:val="000F2034"/>
    <w:rsid w:val="000F25D4"/>
    <w:rsid w:val="000F3FB0"/>
    <w:rsid w:val="000F5776"/>
    <w:rsid w:val="0010024B"/>
    <w:rsid w:val="00102F4B"/>
    <w:rsid w:val="00103DB9"/>
    <w:rsid w:val="001075DB"/>
    <w:rsid w:val="0011277E"/>
    <w:rsid w:val="0011450D"/>
    <w:rsid w:val="00115947"/>
    <w:rsid w:val="00120778"/>
    <w:rsid w:val="0012497E"/>
    <w:rsid w:val="00127928"/>
    <w:rsid w:val="00131F14"/>
    <w:rsid w:val="00132584"/>
    <w:rsid w:val="00133310"/>
    <w:rsid w:val="001338FD"/>
    <w:rsid w:val="001365B0"/>
    <w:rsid w:val="0014751C"/>
    <w:rsid w:val="00151407"/>
    <w:rsid w:val="001561FD"/>
    <w:rsid w:val="00163959"/>
    <w:rsid w:val="00164359"/>
    <w:rsid w:val="001657D2"/>
    <w:rsid w:val="001671E2"/>
    <w:rsid w:val="00167CB4"/>
    <w:rsid w:val="001771B9"/>
    <w:rsid w:val="0018079F"/>
    <w:rsid w:val="001842CC"/>
    <w:rsid w:val="00191623"/>
    <w:rsid w:val="00192119"/>
    <w:rsid w:val="00192279"/>
    <w:rsid w:val="00196D42"/>
    <w:rsid w:val="00196E4F"/>
    <w:rsid w:val="001A055F"/>
    <w:rsid w:val="001A618C"/>
    <w:rsid w:val="001A704D"/>
    <w:rsid w:val="001A7AB9"/>
    <w:rsid w:val="001A7CD3"/>
    <w:rsid w:val="001B0A91"/>
    <w:rsid w:val="001B1CFB"/>
    <w:rsid w:val="001B54A5"/>
    <w:rsid w:val="001B7C37"/>
    <w:rsid w:val="001C3EFF"/>
    <w:rsid w:val="001D22C2"/>
    <w:rsid w:val="001D2EF8"/>
    <w:rsid w:val="001D2FDF"/>
    <w:rsid w:val="001D7FD4"/>
    <w:rsid w:val="001E53CB"/>
    <w:rsid w:val="001F53C7"/>
    <w:rsid w:val="00203F87"/>
    <w:rsid w:val="00206C3B"/>
    <w:rsid w:val="0021620C"/>
    <w:rsid w:val="00216CAB"/>
    <w:rsid w:val="00223BE1"/>
    <w:rsid w:val="00225A52"/>
    <w:rsid w:val="00231B30"/>
    <w:rsid w:val="00232223"/>
    <w:rsid w:val="00234E74"/>
    <w:rsid w:val="002354EE"/>
    <w:rsid w:val="00237402"/>
    <w:rsid w:val="00240BEE"/>
    <w:rsid w:val="00242090"/>
    <w:rsid w:val="0024353C"/>
    <w:rsid w:val="00244367"/>
    <w:rsid w:val="002532BA"/>
    <w:rsid w:val="00261BC1"/>
    <w:rsid w:val="00281D84"/>
    <w:rsid w:val="00282FED"/>
    <w:rsid w:val="0029117F"/>
    <w:rsid w:val="00292890"/>
    <w:rsid w:val="002A1148"/>
    <w:rsid w:val="002A37DF"/>
    <w:rsid w:val="002B1880"/>
    <w:rsid w:val="002C3D2C"/>
    <w:rsid w:val="002C3DD2"/>
    <w:rsid w:val="002C6526"/>
    <w:rsid w:val="002D3EB0"/>
    <w:rsid w:val="002D5076"/>
    <w:rsid w:val="002D5D47"/>
    <w:rsid w:val="002D5DE9"/>
    <w:rsid w:val="002F2AAE"/>
    <w:rsid w:val="002F6E8A"/>
    <w:rsid w:val="00302644"/>
    <w:rsid w:val="00314146"/>
    <w:rsid w:val="003226F8"/>
    <w:rsid w:val="00322F09"/>
    <w:rsid w:val="00325D2C"/>
    <w:rsid w:val="0033167C"/>
    <w:rsid w:val="003333D2"/>
    <w:rsid w:val="00333EF3"/>
    <w:rsid w:val="00335CE1"/>
    <w:rsid w:val="00341679"/>
    <w:rsid w:val="00344547"/>
    <w:rsid w:val="0034645F"/>
    <w:rsid w:val="0034726E"/>
    <w:rsid w:val="00352B7A"/>
    <w:rsid w:val="00354874"/>
    <w:rsid w:val="00364D6B"/>
    <w:rsid w:val="00370C4D"/>
    <w:rsid w:val="0037116F"/>
    <w:rsid w:val="00382669"/>
    <w:rsid w:val="00383BBB"/>
    <w:rsid w:val="00385C9B"/>
    <w:rsid w:val="0039176C"/>
    <w:rsid w:val="00391DD0"/>
    <w:rsid w:val="00393B95"/>
    <w:rsid w:val="00393ECF"/>
    <w:rsid w:val="00394C3A"/>
    <w:rsid w:val="003A0A83"/>
    <w:rsid w:val="003A5971"/>
    <w:rsid w:val="003B29E0"/>
    <w:rsid w:val="003B7621"/>
    <w:rsid w:val="003C29E4"/>
    <w:rsid w:val="003C3296"/>
    <w:rsid w:val="003C5F91"/>
    <w:rsid w:val="003D3A84"/>
    <w:rsid w:val="003D48C6"/>
    <w:rsid w:val="003E3DCF"/>
    <w:rsid w:val="003E4C73"/>
    <w:rsid w:val="004008B7"/>
    <w:rsid w:val="00402DBD"/>
    <w:rsid w:val="00405436"/>
    <w:rsid w:val="00407086"/>
    <w:rsid w:val="00414281"/>
    <w:rsid w:val="00417522"/>
    <w:rsid w:val="00417B0D"/>
    <w:rsid w:val="00420AE5"/>
    <w:rsid w:val="004321FE"/>
    <w:rsid w:val="00437AEF"/>
    <w:rsid w:val="00441A2B"/>
    <w:rsid w:val="0044525F"/>
    <w:rsid w:val="004478E9"/>
    <w:rsid w:val="00447A22"/>
    <w:rsid w:val="00457110"/>
    <w:rsid w:val="00460A5D"/>
    <w:rsid w:val="0046401A"/>
    <w:rsid w:val="00473579"/>
    <w:rsid w:val="004736F3"/>
    <w:rsid w:val="004750EC"/>
    <w:rsid w:val="0048571A"/>
    <w:rsid w:val="00496627"/>
    <w:rsid w:val="004A6205"/>
    <w:rsid w:val="004B2AED"/>
    <w:rsid w:val="004B30A5"/>
    <w:rsid w:val="004B53B1"/>
    <w:rsid w:val="004B579C"/>
    <w:rsid w:val="004B7A5D"/>
    <w:rsid w:val="004D0907"/>
    <w:rsid w:val="004D09BE"/>
    <w:rsid w:val="004D5282"/>
    <w:rsid w:val="004E20C4"/>
    <w:rsid w:val="004F2750"/>
    <w:rsid w:val="005049B5"/>
    <w:rsid w:val="00506711"/>
    <w:rsid w:val="00513754"/>
    <w:rsid w:val="005146E3"/>
    <w:rsid w:val="00514CA6"/>
    <w:rsid w:val="00523005"/>
    <w:rsid w:val="00523065"/>
    <w:rsid w:val="005250F0"/>
    <w:rsid w:val="00525DDB"/>
    <w:rsid w:val="00532AB3"/>
    <w:rsid w:val="00533ACE"/>
    <w:rsid w:val="00536FB6"/>
    <w:rsid w:val="00541162"/>
    <w:rsid w:val="00543503"/>
    <w:rsid w:val="00544E8A"/>
    <w:rsid w:val="00545A5E"/>
    <w:rsid w:val="00550D2E"/>
    <w:rsid w:val="00552A74"/>
    <w:rsid w:val="00552CF3"/>
    <w:rsid w:val="00555B17"/>
    <w:rsid w:val="00560972"/>
    <w:rsid w:val="005609CC"/>
    <w:rsid w:val="00563F49"/>
    <w:rsid w:val="0056771D"/>
    <w:rsid w:val="0057016D"/>
    <w:rsid w:val="00570F38"/>
    <w:rsid w:val="0057211C"/>
    <w:rsid w:val="00572E9B"/>
    <w:rsid w:val="00573F22"/>
    <w:rsid w:val="00575BBD"/>
    <w:rsid w:val="00577753"/>
    <w:rsid w:val="00594B40"/>
    <w:rsid w:val="005979A3"/>
    <w:rsid w:val="005A1850"/>
    <w:rsid w:val="005A2470"/>
    <w:rsid w:val="005A30C8"/>
    <w:rsid w:val="005A5703"/>
    <w:rsid w:val="005B18B5"/>
    <w:rsid w:val="005B4137"/>
    <w:rsid w:val="005B41D8"/>
    <w:rsid w:val="005C5F3F"/>
    <w:rsid w:val="005C6225"/>
    <w:rsid w:val="005D5F87"/>
    <w:rsid w:val="005D6EC0"/>
    <w:rsid w:val="005E38C3"/>
    <w:rsid w:val="005F1B2D"/>
    <w:rsid w:val="005F316E"/>
    <w:rsid w:val="005F7636"/>
    <w:rsid w:val="00601F12"/>
    <w:rsid w:val="00606CFC"/>
    <w:rsid w:val="00616CDC"/>
    <w:rsid w:val="0061739A"/>
    <w:rsid w:val="00620185"/>
    <w:rsid w:val="00625E77"/>
    <w:rsid w:val="0063369E"/>
    <w:rsid w:val="00635D09"/>
    <w:rsid w:val="00635E99"/>
    <w:rsid w:val="00642511"/>
    <w:rsid w:val="0064392A"/>
    <w:rsid w:val="00644453"/>
    <w:rsid w:val="006452B7"/>
    <w:rsid w:val="00653166"/>
    <w:rsid w:val="00662165"/>
    <w:rsid w:val="0066592D"/>
    <w:rsid w:val="00665E26"/>
    <w:rsid w:val="00674BAA"/>
    <w:rsid w:val="00675542"/>
    <w:rsid w:val="006759CC"/>
    <w:rsid w:val="0067645E"/>
    <w:rsid w:val="00683303"/>
    <w:rsid w:val="006911BC"/>
    <w:rsid w:val="006A24C4"/>
    <w:rsid w:val="006A4C2C"/>
    <w:rsid w:val="006A56EC"/>
    <w:rsid w:val="006B172F"/>
    <w:rsid w:val="006B43AA"/>
    <w:rsid w:val="006B62C4"/>
    <w:rsid w:val="006C66C8"/>
    <w:rsid w:val="006C7068"/>
    <w:rsid w:val="006D4C7E"/>
    <w:rsid w:val="006D53E5"/>
    <w:rsid w:val="006E31EC"/>
    <w:rsid w:val="006E7DEC"/>
    <w:rsid w:val="006F4A23"/>
    <w:rsid w:val="006F79D3"/>
    <w:rsid w:val="00710B4C"/>
    <w:rsid w:val="00714A3F"/>
    <w:rsid w:val="00717231"/>
    <w:rsid w:val="00717B0B"/>
    <w:rsid w:val="00717CC5"/>
    <w:rsid w:val="00724313"/>
    <w:rsid w:val="00724D4E"/>
    <w:rsid w:val="00734215"/>
    <w:rsid w:val="0073511C"/>
    <w:rsid w:val="00737CB7"/>
    <w:rsid w:val="00743FAD"/>
    <w:rsid w:val="00746E82"/>
    <w:rsid w:val="007553C0"/>
    <w:rsid w:val="00756F03"/>
    <w:rsid w:val="00761AA8"/>
    <w:rsid w:val="00770224"/>
    <w:rsid w:val="00770960"/>
    <w:rsid w:val="00775A94"/>
    <w:rsid w:val="007800C2"/>
    <w:rsid w:val="00787D28"/>
    <w:rsid w:val="00790349"/>
    <w:rsid w:val="007A5D3D"/>
    <w:rsid w:val="007A5E03"/>
    <w:rsid w:val="007B4D05"/>
    <w:rsid w:val="007C1461"/>
    <w:rsid w:val="007C2F01"/>
    <w:rsid w:val="007C421B"/>
    <w:rsid w:val="007C5089"/>
    <w:rsid w:val="007C770F"/>
    <w:rsid w:val="007E3654"/>
    <w:rsid w:val="007E3905"/>
    <w:rsid w:val="007E4385"/>
    <w:rsid w:val="007E704A"/>
    <w:rsid w:val="008001C6"/>
    <w:rsid w:val="008011B1"/>
    <w:rsid w:val="00806CDA"/>
    <w:rsid w:val="008115A8"/>
    <w:rsid w:val="00812072"/>
    <w:rsid w:val="008136B2"/>
    <w:rsid w:val="0082134E"/>
    <w:rsid w:val="00824500"/>
    <w:rsid w:val="00827221"/>
    <w:rsid w:val="00837A91"/>
    <w:rsid w:val="00843240"/>
    <w:rsid w:val="008464F9"/>
    <w:rsid w:val="0085141B"/>
    <w:rsid w:val="008621ED"/>
    <w:rsid w:val="0086610D"/>
    <w:rsid w:val="00866321"/>
    <w:rsid w:val="00880DAB"/>
    <w:rsid w:val="008822E3"/>
    <w:rsid w:val="008859EF"/>
    <w:rsid w:val="008C0598"/>
    <w:rsid w:val="008C3A53"/>
    <w:rsid w:val="008C6B58"/>
    <w:rsid w:val="008D282F"/>
    <w:rsid w:val="008D3FE7"/>
    <w:rsid w:val="008E52A9"/>
    <w:rsid w:val="008E596C"/>
    <w:rsid w:val="008E6758"/>
    <w:rsid w:val="008F4744"/>
    <w:rsid w:val="008F6B62"/>
    <w:rsid w:val="00903BCE"/>
    <w:rsid w:val="00906592"/>
    <w:rsid w:val="00914995"/>
    <w:rsid w:val="00915FB8"/>
    <w:rsid w:val="009172BC"/>
    <w:rsid w:val="00923EE9"/>
    <w:rsid w:val="0092751C"/>
    <w:rsid w:val="00932429"/>
    <w:rsid w:val="00940D13"/>
    <w:rsid w:val="00941391"/>
    <w:rsid w:val="00942FAC"/>
    <w:rsid w:val="00946ABA"/>
    <w:rsid w:val="0094777D"/>
    <w:rsid w:val="009507DA"/>
    <w:rsid w:val="0095171A"/>
    <w:rsid w:val="009539C5"/>
    <w:rsid w:val="00961F03"/>
    <w:rsid w:val="009658A7"/>
    <w:rsid w:val="00965E2D"/>
    <w:rsid w:val="0096687B"/>
    <w:rsid w:val="00966BE6"/>
    <w:rsid w:val="009670E3"/>
    <w:rsid w:val="0097448C"/>
    <w:rsid w:val="0097626E"/>
    <w:rsid w:val="00980424"/>
    <w:rsid w:val="009879ED"/>
    <w:rsid w:val="009953AF"/>
    <w:rsid w:val="0099745A"/>
    <w:rsid w:val="009A087E"/>
    <w:rsid w:val="009A295F"/>
    <w:rsid w:val="009B13AA"/>
    <w:rsid w:val="009C294C"/>
    <w:rsid w:val="009D3C37"/>
    <w:rsid w:val="009D68E1"/>
    <w:rsid w:val="009E5894"/>
    <w:rsid w:val="009E64C6"/>
    <w:rsid w:val="009E7E01"/>
    <w:rsid w:val="009F1FB6"/>
    <w:rsid w:val="009F446B"/>
    <w:rsid w:val="009F5F2E"/>
    <w:rsid w:val="009F5F7C"/>
    <w:rsid w:val="009F6487"/>
    <w:rsid w:val="00A00EB3"/>
    <w:rsid w:val="00A01CFC"/>
    <w:rsid w:val="00A0223E"/>
    <w:rsid w:val="00A033F8"/>
    <w:rsid w:val="00A07417"/>
    <w:rsid w:val="00A13781"/>
    <w:rsid w:val="00A26E57"/>
    <w:rsid w:val="00A273F7"/>
    <w:rsid w:val="00A3233D"/>
    <w:rsid w:val="00A33790"/>
    <w:rsid w:val="00A37356"/>
    <w:rsid w:val="00A518F3"/>
    <w:rsid w:val="00A634CE"/>
    <w:rsid w:val="00A65355"/>
    <w:rsid w:val="00A66FF4"/>
    <w:rsid w:val="00A678A4"/>
    <w:rsid w:val="00A70AEE"/>
    <w:rsid w:val="00A71530"/>
    <w:rsid w:val="00A76C30"/>
    <w:rsid w:val="00A76F17"/>
    <w:rsid w:val="00A80239"/>
    <w:rsid w:val="00A8135F"/>
    <w:rsid w:val="00A870F1"/>
    <w:rsid w:val="00A962F1"/>
    <w:rsid w:val="00A97207"/>
    <w:rsid w:val="00AA0461"/>
    <w:rsid w:val="00AA09E4"/>
    <w:rsid w:val="00AA154F"/>
    <w:rsid w:val="00AA2067"/>
    <w:rsid w:val="00AA5967"/>
    <w:rsid w:val="00AB5248"/>
    <w:rsid w:val="00AC01D6"/>
    <w:rsid w:val="00AC061E"/>
    <w:rsid w:val="00AC2B58"/>
    <w:rsid w:val="00AC2D63"/>
    <w:rsid w:val="00AC4018"/>
    <w:rsid w:val="00AC4886"/>
    <w:rsid w:val="00AC6949"/>
    <w:rsid w:val="00AC79E1"/>
    <w:rsid w:val="00AD214E"/>
    <w:rsid w:val="00AD2C01"/>
    <w:rsid w:val="00AD3883"/>
    <w:rsid w:val="00AE2762"/>
    <w:rsid w:val="00AF4C62"/>
    <w:rsid w:val="00AF5930"/>
    <w:rsid w:val="00AF6232"/>
    <w:rsid w:val="00B160E0"/>
    <w:rsid w:val="00B20941"/>
    <w:rsid w:val="00B22EFB"/>
    <w:rsid w:val="00B33292"/>
    <w:rsid w:val="00B379C1"/>
    <w:rsid w:val="00B423B9"/>
    <w:rsid w:val="00B46DF6"/>
    <w:rsid w:val="00B478CB"/>
    <w:rsid w:val="00B501E5"/>
    <w:rsid w:val="00B502E3"/>
    <w:rsid w:val="00B53CF9"/>
    <w:rsid w:val="00B54E5B"/>
    <w:rsid w:val="00B56B16"/>
    <w:rsid w:val="00B57AF7"/>
    <w:rsid w:val="00B633CB"/>
    <w:rsid w:val="00B67230"/>
    <w:rsid w:val="00B7179E"/>
    <w:rsid w:val="00B7251E"/>
    <w:rsid w:val="00B8050A"/>
    <w:rsid w:val="00B809C1"/>
    <w:rsid w:val="00B81FB8"/>
    <w:rsid w:val="00B8304C"/>
    <w:rsid w:val="00B85FC5"/>
    <w:rsid w:val="00B875D5"/>
    <w:rsid w:val="00B90C09"/>
    <w:rsid w:val="00B92947"/>
    <w:rsid w:val="00BA1DD2"/>
    <w:rsid w:val="00BA5844"/>
    <w:rsid w:val="00BB0364"/>
    <w:rsid w:val="00BB1BB8"/>
    <w:rsid w:val="00BC1895"/>
    <w:rsid w:val="00BC36A8"/>
    <w:rsid w:val="00BD319E"/>
    <w:rsid w:val="00BD35AE"/>
    <w:rsid w:val="00BD7926"/>
    <w:rsid w:val="00BE674A"/>
    <w:rsid w:val="00BE7B1E"/>
    <w:rsid w:val="00BE7B89"/>
    <w:rsid w:val="00BF5085"/>
    <w:rsid w:val="00C02FC2"/>
    <w:rsid w:val="00C05AA8"/>
    <w:rsid w:val="00C102A3"/>
    <w:rsid w:val="00C13C81"/>
    <w:rsid w:val="00C13EE6"/>
    <w:rsid w:val="00C15249"/>
    <w:rsid w:val="00C17B8F"/>
    <w:rsid w:val="00C20EEE"/>
    <w:rsid w:val="00C27604"/>
    <w:rsid w:val="00C335ED"/>
    <w:rsid w:val="00C33723"/>
    <w:rsid w:val="00C40044"/>
    <w:rsid w:val="00C40794"/>
    <w:rsid w:val="00C43B8D"/>
    <w:rsid w:val="00C44FEE"/>
    <w:rsid w:val="00C4542C"/>
    <w:rsid w:val="00C54F5F"/>
    <w:rsid w:val="00C56221"/>
    <w:rsid w:val="00C7063D"/>
    <w:rsid w:val="00C71B51"/>
    <w:rsid w:val="00C77180"/>
    <w:rsid w:val="00C8013A"/>
    <w:rsid w:val="00C83587"/>
    <w:rsid w:val="00C841C9"/>
    <w:rsid w:val="00C9015E"/>
    <w:rsid w:val="00C91442"/>
    <w:rsid w:val="00C94FE1"/>
    <w:rsid w:val="00C96F97"/>
    <w:rsid w:val="00CA0ECB"/>
    <w:rsid w:val="00CA10E2"/>
    <w:rsid w:val="00CA1DC3"/>
    <w:rsid w:val="00CA435D"/>
    <w:rsid w:val="00CA4E0A"/>
    <w:rsid w:val="00CB1693"/>
    <w:rsid w:val="00CB61EF"/>
    <w:rsid w:val="00CC18FA"/>
    <w:rsid w:val="00CC368E"/>
    <w:rsid w:val="00CF3C4E"/>
    <w:rsid w:val="00CF6689"/>
    <w:rsid w:val="00CF71C1"/>
    <w:rsid w:val="00D014F3"/>
    <w:rsid w:val="00D018F5"/>
    <w:rsid w:val="00D01F42"/>
    <w:rsid w:val="00D04328"/>
    <w:rsid w:val="00D065F3"/>
    <w:rsid w:val="00D07688"/>
    <w:rsid w:val="00D1346F"/>
    <w:rsid w:val="00D16EEA"/>
    <w:rsid w:val="00D24DD1"/>
    <w:rsid w:val="00D27D4E"/>
    <w:rsid w:val="00D4037A"/>
    <w:rsid w:val="00D47740"/>
    <w:rsid w:val="00D5047B"/>
    <w:rsid w:val="00D50922"/>
    <w:rsid w:val="00D524AA"/>
    <w:rsid w:val="00D54318"/>
    <w:rsid w:val="00D55CBE"/>
    <w:rsid w:val="00D56505"/>
    <w:rsid w:val="00D665B3"/>
    <w:rsid w:val="00D70F6E"/>
    <w:rsid w:val="00D778D7"/>
    <w:rsid w:val="00D86F32"/>
    <w:rsid w:val="00D90316"/>
    <w:rsid w:val="00D9721D"/>
    <w:rsid w:val="00DA13E5"/>
    <w:rsid w:val="00DA5CB3"/>
    <w:rsid w:val="00DB12AA"/>
    <w:rsid w:val="00DB1463"/>
    <w:rsid w:val="00DB5A5A"/>
    <w:rsid w:val="00DC04B5"/>
    <w:rsid w:val="00DC0BEA"/>
    <w:rsid w:val="00DC4EB6"/>
    <w:rsid w:val="00DC537E"/>
    <w:rsid w:val="00DC61EA"/>
    <w:rsid w:val="00DC623B"/>
    <w:rsid w:val="00DD1F7B"/>
    <w:rsid w:val="00DD26D8"/>
    <w:rsid w:val="00DE2DC5"/>
    <w:rsid w:val="00DE3325"/>
    <w:rsid w:val="00DE39E8"/>
    <w:rsid w:val="00DE41B4"/>
    <w:rsid w:val="00DE6C0E"/>
    <w:rsid w:val="00DF2CFF"/>
    <w:rsid w:val="00DF3E58"/>
    <w:rsid w:val="00E06924"/>
    <w:rsid w:val="00E07190"/>
    <w:rsid w:val="00E076BA"/>
    <w:rsid w:val="00E13388"/>
    <w:rsid w:val="00E14335"/>
    <w:rsid w:val="00E1455F"/>
    <w:rsid w:val="00E1501C"/>
    <w:rsid w:val="00E15643"/>
    <w:rsid w:val="00E17A5A"/>
    <w:rsid w:val="00E17BC1"/>
    <w:rsid w:val="00E17E81"/>
    <w:rsid w:val="00E218E0"/>
    <w:rsid w:val="00E25612"/>
    <w:rsid w:val="00E323E1"/>
    <w:rsid w:val="00E377A0"/>
    <w:rsid w:val="00E40139"/>
    <w:rsid w:val="00E41217"/>
    <w:rsid w:val="00E42FF4"/>
    <w:rsid w:val="00E44486"/>
    <w:rsid w:val="00E462A3"/>
    <w:rsid w:val="00E50CF1"/>
    <w:rsid w:val="00E57549"/>
    <w:rsid w:val="00E63811"/>
    <w:rsid w:val="00E67716"/>
    <w:rsid w:val="00E72D00"/>
    <w:rsid w:val="00E8615F"/>
    <w:rsid w:val="00EA1770"/>
    <w:rsid w:val="00EA315B"/>
    <w:rsid w:val="00EB3D36"/>
    <w:rsid w:val="00EC2AF9"/>
    <w:rsid w:val="00ED1F8E"/>
    <w:rsid w:val="00ED7E26"/>
    <w:rsid w:val="00EF02CF"/>
    <w:rsid w:val="00EF0DFD"/>
    <w:rsid w:val="00EF65AA"/>
    <w:rsid w:val="00F01704"/>
    <w:rsid w:val="00F05FED"/>
    <w:rsid w:val="00F061F4"/>
    <w:rsid w:val="00F0642E"/>
    <w:rsid w:val="00F06B5C"/>
    <w:rsid w:val="00F06F28"/>
    <w:rsid w:val="00F15CF3"/>
    <w:rsid w:val="00F21345"/>
    <w:rsid w:val="00F21FB8"/>
    <w:rsid w:val="00F4089F"/>
    <w:rsid w:val="00F442DE"/>
    <w:rsid w:val="00F51511"/>
    <w:rsid w:val="00F5175D"/>
    <w:rsid w:val="00F57024"/>
    <w:rsid w:val="00F57270"/>
    <w:rsid w:val="00F609F8"/>
    <w:rsid w:val="00F62960"/>
    <w:rsid w:val="00F643AA"/>
    <w:rsid w:val="00F706BB"/>
    <w:rsid w:val="00F70E3C"/>
    <w:rsid w:val="00F92140"/>
    <w:rsid w:val="00F92888"/>
    <w:rsid w:val="00FC2611"/>
    <w:rsid w:val="00FC363C"/>
    <w:rsid w:val="00FC4BA9"/>
    <w:rsid w:val="00FD1C02"/>
    <w:rsid w:val="00FE2DE7"/>
    <w:rsid w:val="00FE68D0"/>
    <w:rsid w:val="00FE6DF0"/>
    <w:rsid w:val="00FF0B5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E5766-C451-47C9-878D-910328C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1B1"/>
    <w:pPr>
      <w:spacing w:after="0"/>
    </w:pPr>
    <w:rPr>
      <w:rFonts w:ascii="Helvetica" w:hAnsi="Helvetica" w:cs="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line="240" w:lineRule="auto"/>
    </w:pPr>
  </w:style>
  <w:style w:type="character" w:customStyle="1" w:styleId="FooterChar">
    <w:name w:val="Footer Char"/>
    <w:basedOn w:val="DefaultParagraphFont"/>
    <w:link w:val="Footer"/>
    <w:uiPriority w:val="99"/>
    <w:rsid w:val="00D9721D"/>
  </w:style>
  <w:style w:type="table" w:styleId="TableGrid">
    <w:name w:val="Table Grid"/>
    <w:aliases w:val="DTL 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949"/>
    <w:pPr>
      <w:spacing w:before="60" w:line="220" w:lineRule="exact"/>
      <w:ind w:left="720"/>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rsid w:val="00040081"/>
    <w:rPr>
      <w:b/>
      <w:bCs/>
    </w:rPr>
  </w:style>
  <w:style w:type="numbering" w:customStyle="1" w:styleId="ATOBullets">
    <w:name w:val="ATO Bullets"/>
    <w:rsid w:val="00C83587"/>
    <w:pPr>
      <w:numPr>
        <w:numId w:val="16"/>
      </w:numPr>
    </w:pPr>
  </w:style>
  <w:style w:type="paragraph" w:customStyle="1" w:styleId="Style1">
    <w:name w:val="Style1"/>
    <w:basedOn w:val="Normal"/>
    <w:rsid w:val="009507DA"/>
    <w:pPr>
      <w:spacing w:line="240" w:lineRule="exact"/>
    </w:pPr>
    <w:rPr>
      <w:rFonts w:ascii="Arial" w:eastAsia="Times New Roman" w:hAnsi="Arial" w:cs="Arial"/>
      <w:szCs w:val="24"/>
      <w:lang w:eastAsia="en-AU"/>
    </w:rPr>
  </w:style>
  <w:style w:type="character" w:customStyle="1" w:styleId="VOIDInstructionInline">
    <w:name w:val="VOID Instruction Inline"/>
    <w:rsid w:val="004F2750"/>
    <w:rPr>
      <w:rFonts w:ascii="Arial" w:hAnsi="Arial"/>
      <w:i/>
      <w:color w:val="0000FF"/>
      <w:sz w:val="22"/>
    </w:rPr>
  </w:style>
  <w:style w:type="character" w:styleId="FollowedHyperlink">
    <w:name w:val="FollowedHyperlink"/>
    <w:basedOn w:val="DefaultParagraphFont"/>
    <w:uiPriority w:val="99"/>
    <w:semiHidden/>
    <w:unhideWhenUsed/>
    <w:rsid w:val="00E8615F"/>
    <w:rPr>
      <w:color w:val="800080" w:themeColor="followedHyperlink"/>
      <w:u w:val="single"/>
    </w:rPr>
  </w:style>
  <w:style w:type="paragraph" w:customStyle="1" w:styleId="CharCharCharCharCharCharChar">
    <w:name w:val="Char Char Char Char Char Char Char"/>
    <w:basedOn w:val="Normal"/>
    <w:rsid w:val="007C2F01"/>
    <w:pPr>
      <w:spacing w:after="160" w:line="240" w:lineRule="exact"/>
    </w:pPr>
    <w:rPr>
      <w:rFonts w:ascii="Verdana" w:eastAsia="Times New Roman" w:hAnsi="Verdana" w:cs="Arial"/>
      <w:bCs/>
      <w:kern w:val="32"/>
      <w:sz w:val="22"/>
      <w:lang w:val="en-US"/>
    </w:rPr>
  </w:style>
  <w:style w:type="paragraph" w:styleId="FootnoteText">
    <w:name w:val="footnote text"/>
    <w:basedOn w:val="Normal"/>
    <w:link w:val="FootnoteTextChar"/>
    <w:uiPriority w:val="99"/>
    <w:semiHidden/>
    <w:unhideWhenUsed/>
    <w:rsid w:val="004E20C4"/>
    <w:pPr>
      <w:spacing w:line="240" w:lineRule="auto"/>
    </w:pPr>
    <w:rPr>
      <w:szCs w:val="20"/>
    </w:rPr>
  </w:style>
  <w:style w:type="character" w:customStyle="1" w:styleId="FootnoteTextChar">
    <w:name w:val="Footnote Text Char"/>
    <w:basedOn w:val="DefaultParagraphFont"/>
    <w:link w:val="FootnoteText"/>
    <w:uiPriority w:val="99"/>
    <w:semiHidden/>
    <w:rsid w:val="004E20C4"/>
    <w:rPr>
      <w:rFonts w:ascii="Helvetica" w:hAnsi="Helvetica" w:cs="Helvetica"/>
      <w:sz w:val="19"/>
      <w:szCs w:val="20"/>
    </w:rPr>
  </w:style>
  <w:style w:type="character" w:customStyle="1" w:styleId="VOIDOptionText">
    <w:name w:val="VOID Option Text"/>
    <w:rsid w:val="00B875D5"/>
    <w:rPr>
      <w:rFonts w:ascii="Arial" w:hAnsi="Arial"/>
      <w:sz w:val="22"/>
      <w:bdr w:val="none" w:sz="0" w:space="0" w:color="auto"/>
      <w:shd w:val="clear" w:color="auto" w:fill="FFCC00"/>
    </w:rPr>
  </w:style>
  <w:style w:type="character" w:customStyle="1" w:styleId="VOIDVariable">
    <w:name w:val="VOID Variable"/>
    <w:rsid w:val="00B875D5"/>
    <w:rPr>
      <w:rFonts w:ascii="Arial" w:hAnsi="Arial"/>
      <w:color w:val="0000FF"/>
      <w:sz w:val="22"/>
      <w:bdr w:val="none" w:sz="0" w:space="0" w:color="auto"/>
      <w:shd w:val="clear" w:color="auto" w:fill="D9D9D9"/>
    </w:rPr>
  </w:style>
  <w:style w:type="paragraph" w:customStyle="1" w:styleId="Smalldetail">
    <w:name w:val="Small detail"/>
    <w:basedOn w:val="Header"/>
    <w:link w:val="SmalldetailChar"/>
    <w:uiPriority w:val="3"/>
    <w:qFormat/>
    <w:rsid w:val="000215BC"/>
    <w:pPr>
      <w:tabs>
        <w:tab w:val="clear" w:pos="9026"/>
        <w:tab w:val="right" w:pos="9639"/>
      </w:tabs>
    </w:pPr>
    <w:rPr>
      <w:sz w:val="16"/>
      <w:szCs w:val="16"/>
    </w:rPr>
  </w:style>
  <w:style w:type="paragraph" w:customStyle="1" w:styleId="Heading1H1-Corporate">
    <w:name w:val="Heading 1 (H1) - Corporate"/>
    <w:basedOn w:val="Mainbody"/>
    <w:uiPriority w:val="2"/>
    <w:qFormat/>
    <w:rsid w:val="00C56221"/>
    <w:pPr>
      <w:spacing w:before="0" w:line="480" w:lineRule="exact"/>
    </w:pPr>
    <w:rPr>
      <w:color w:val="42A8BF"/>
      <w:sz w:val="44"/>
      <w:szCs w:val="44"/>
    </w:rPr>
  </w:style>
  <w:style w:type="character" w:customStyle="1" w:styleId="SmalldetailChar">
    <w:name w:val="Small detail Char"/>
    <w:basedOn w:val="HeaderChar"/>
    <w:link w:val="Smalldetail"/>
    <w:uiPriority w:val="3"/>
    <w:rsid w:val="00F06B5C"/>
    <w:rPr>
      <w:rFonts w:ascii="Helvetica" w:hAnsi="Helvetica" w:cs="Helvetica"/>
      <w:sz w:val="16"/>
      <w:szCs w:val="16"/>
    </w:rPr>
  </w:style>
  <w:style w:type="paragraph" w:customStyle="1" w:styleId="Heading2H2-Corporate">
    <w:name w:val="Heading 2 (H2) - Corporate"/>
    <w:basedOn w:val="Mainbody"/>
    <w:uiPriority w:val="2"/>
    <w:qFormat/>
    <w:rsid w:val="00C56221"/>
    <w:pPr>
      <w:spacing w:before="280" w:line="300" w:lineRule="exact"/>
    </w:pPr>
    <w:rPr>
      <w:b/>
      <w:color w:val="42A8BF"/>
      <w:sz w:val="24"/>
      <w:szCs w:val="24"/>
    </w:rPr>
  </w:style>
  <w:style w:type="paragraph" w:customStyle="1" w:styleId="Mainbody">
    <w:name w:val="Main body"/>
    <w:basedOn w:val="Normal"/>
    <w:uiPriority w:val="1"/>
    <w:qFormat/>
    <w:rsid w:val="000215BC"/>
    <w:pPr>
      <w:spacing w:before="140" w:line="220" w:lineRule="exact"/>
    </w:pPr>
    <w:rPr>
      <w:rFonts w:eastAsia="Calibri"/>
      <w:bCs/>
      <w:kern w:val="32"/>
      <w:szCs w:val="19"/>
    </w:rPr>
  </w:style>
  <w:style w:type="paragraph" w:customStyle="1" w:styleId="Signatorysignoff">
    <w:name w:val="Signatory sign off"/>
    <w:basedOn w:val="Normal"/>
    <w:uiPriority w:val="9"/>
    <w:qFormat/>
    <w:rsid w:val="000215BC"/>
    <w:pPr>
      <w:spacing w:before="280" w:line="220" w:lineRule="exact"/>
    </w:pPr>
    <w:rPr>
      <w:szCs w:val="19"/>
    </w:rPr>
  </w:style>
  <w:style w:type="paragraph" w:customStyle="1" w:styleId="Signatorytitle">
    <w:name w:val="Signatory title"/>
    <w:basedOn w:val="Normal"/>
    <w:uiPriority w:val="9"/>
    <w:qFormat/>
    <w:rsid w:val="000215BC"/>
    <w:pPr>
      <w:spacing w:line="220" w:lineRule="exact"/>
    </w:pPr>
    <w:rPr>
      <w:szCs w:val="19"/>
    </w:rPr>
  </w:style>
  <w:style w:type="paragraph" w:customStyle="1" w:styleId="Signatoryname">
    <w:name w:val="Signatory name"/>
    <w:basedOn w:val="Normal"/>
    <w:uiPriority w:val="9"/>
    <w:qFormat/>
    <w:rsid w:val="003333D2"/>
    <w:pPr>
      <w:spacing w:line="220" w:lineRule="exact"/>
    </w:pPr>
    <w:rPr>
      <w:b/>
      <w:color w:val="000000"/>
      <w:szCs w:val="19"/>
    </w:rPr>
  </w:style>
  <w:style w:type="paragraph" w:customStyle="1" w:styleId="TableHeading">
    <w:name w:val="Table Heading"/>
    <w:basedOn w:val="Normal"/>
    <w:uiPriority w:val="7"/>
    <w:qFormat/>
    <w:rsid w:val="005A2470"/>
    <w:pPr>
      <w:spacing w:line="220" w:lineRule="exact"/>
    </w:pPr>
    <w:rPr>
      <w:rFonts w:ascii="Arial" w:hAnsi="Arial" w:cs="Arial"/>
      <w:b/>
      <w:color w:val="585858"/>
      <w:szCs w:val="19"/>
    </w:rPr>
  </w:style>
  <w:style w:type="paragraph" w:customStyle="1" w:styleId="TableBody">
    <w:name w:val="Table Body"/>
    <w:basedOn w:val="Normal"/>
    <w:uiPriority w:val="7"/>
    <w:qFormat/>
    <w:rsid w:val="005A2470"/>
    <w:pPr>
      <w:spacing w:line="220" w:lineRule="exact"/>
    </w:pPr>
    <w:rPr>
      <w:rFonts w:ascii="Arial" w:hAnsi="Arial" w:cs="Arial"/>
      <w:color w:val="000000" w:themeColor="text1"/>
      <w:szCs w:val="19"/>
    </w:rPr>
  </w:style>
  <w:style w:type="paragraph" w:customStyle="1" w:styleId="TableFigure">
    <w:name w:val="Table / Figure #"/>
    <w:basedOn w:val="TableHeading"/>
    <w:uiPriority w:val="7"/>
    <w:qFormat/>
    <w:rsid w:val="00F15CF3"/>
    <w:pPr>
      <w:spacing w:line="240" w:lineRule="exact"/>
    </w:pPr>
    <w:rPr>
      <w:color w:val="2B3054"/>
      <w:sz w:val="20"/>
      <w:szCs w:val="20"/>
    </w:rPr>
  </w:style>
  <w:style w:type="paragraph" w:customStyle="1" w:styleId="TableTitleGeneric">
    <w:name w:val="Table Title (Generic)"/>
    <w:basedOn w:val="TableFigure"/>
    <w:uiPriority w:val="7"/>
    <w:qFormat/>
    <w:rsid w:val="005A2470"/>
  </w:style>
  <w:style w:type="paragraph" w:customStyle="1" w:styleId="Bulletlevel1">
    <w:name w:val="Bullet level 1"/>
    <w:basedOn w:val="ListParagraph"/>
    <w:uiPriority w:val="3"/>
    <w:qFormat/>
    <w:rsid w:val="001A618C"/>
    <w:pPr>
      <w:numPr>
        <w:numId w:val="20"/>
      </w:numPr>
    </w:pPr>
    <w:rPr>
      <w:rFonts w:eastAsia="Calibri"/>
      <w:color w:val="000000"/>
      <w:szCs w:val="19"/>
    </w:rPr>
  </w:style>
  <w:style w:type="paragraph" w:customStyle="1" w:styleId="Bulletlevel2">
    <w:name w:val="Bullet level 2"/>
    <w:basedOn w:val="ListParagraph"/>
    <w:uiPriority w:val="3"/>
    <w:qFormat/>
    <w:rsid w:val="00F15CF3"/>
    <w:pPr>
      <w:numPr>
        <w:ilvl w:val="2"/>
        <w:numId w:val="20"/>
      </w:numPr>
      <w:ind w:left="539"/>
      <w:outlineLvl w:val="0"/>
    </w:pPr>
    <w:rPr>
      <w:color w:val="000000" w:themeColor="text1"/>
      <w:szCs w:val="19"/>
    </w:rPr>
  </w:style>
  <w:style w:type="paragraph" w:customStyle="1" w:styleId="Heading3H3">
    <w:name w:val="Heading 3 (H3)"/>
    <w:basedOn w:val="Mainbody"/>
    <w:uiPriority w:val="2"/>
    <w:qFormat/>
    <w:rsid w:val="00F06B5C"/>
    <w:pPr>
      <w:spacing w:before="280" w:line="240" w:lineRule="exact"/>
    </w:pPr>
    <w:rPr>
      <w:b/>
      <w:sz w:val="20"/>
      <w:szCs w:val="20"/>
    </w:rPr>
  </w:style>
  <w:style w:type="paragraph" w:customStyle="1" w:styleId="Heading4H4">
    <w:name w:val="Heading 4 (H4)"/>
    <w:basedOn w:val="Mainbody"/>
    <w:next w:val="Mainbody"/>
    <w:uiPriority w:val="2"/>
    <w:unhideWhenUsed/>
    <w:qFormat/>
    <w:rsid w:val="00C20EEE"/>
    <w:rPr>
      <w:b/>
      <w:i/>
    </w:rPr>
  </w:style>
  <w:style w:type="paragraph" w:customStyle="1" w:styleId="Heading5H5">
    <w:name w:val="Heading 5 (H5)"/>
    <w:basedOn w:val="Mainbody"/>
    <w:next w:val="Mainbody"/>
    <w:uiPriority w:val="2"/>
    <w:unhideWhenUsed/>
    <w:qFormat/>
    <w:rsid w:val="00C20EEE"/>
    <w:rPr>
      <w:i/>
    </w:rPr>
  </w:style>
  <w:style w:type="paragraph" w:customStyle="1" w:styleId="Heading6H6">
    <w:name w:val="Heading 6 (H6)"/>
    <w:basedOn w:val="Mainbody"/>
    <w:next w:val="Mainbody"/>
    <w:uiPriority w:val="2"/>
    <w:unhideWhenUsed/>
    <w:qFormat/>
    <w:rsid w:val="00C20EEE"/>
    <w:rPr>
      <w:u w:val="single"/>
    </w:rPr>
  </w:style>
  <w:style w:type="paragraph" w:customStyle="1" w:styleId="NumberedParagraph">
    <w:name w:val="Numbered Paragraph"/>
    <w:basedOn w:val="Mainbody"/>
    <w:qFormat/>
    <w:rsid w:val="00CF6689"/>
    <w:pPr>
      <w:numPr>
        <w:numId w:val="22"/>
      </w:numPr>
      <w:ind w:left="357" w:hanging="357"/>
    </w:pPr>
  </w:style>
  <w:style w:type="character" w:customStyle="1" w:styleId="VOIDVariableEmphasised">
    <w:name w:val="VOID Variable Emphasised"/>
    <w:rsid w:val="00D50922"/>
    <w:rPr>
      <w:rFonts w:ascii="Arial" w:hAnsi="Arial"/>
      <w:b/>
      <w:color w:val="0000FF"/>
      <w:sz w:val="22"/>
      <w:bdr w:val="none" w:sz="0" w:space="0" w:color="auto"/>
      <w:shd w:val="clear" w:color="auto" w:fill="D9D9D9"/>
    </w:rPr>
  </w:style>
  <w:style w:type="paragraph" w:customStyle="1" w:styleId="TableTitleTransaction">
    <w:name w:val="Table Title (Transaction)"/>
    <w:basedOn w:val="Mainbody"/>
    <w:uiPriority w:val="7"/>
    <w:qFormat/>
    <w:rsid w:val="005A2470"/>
    <w:pPr>
      <w:spacing w:before="200" w:after="200"/>
    </w:pPr>
    <w:rPr>
      <w:b/>
      <w:color w:val="42A8BF"/>
      <w:sz w:val="20"/>
      <w:szCs w:val="20"/>
    </w:rPr>
  </w:style>
  <w:style w:type="paragraph" w:customStyle="1" w:styleId="TableTotal">
    <w:name w:val="Table Total"/>
    <w:basedOn w:val="Mainbody"/>
    <w:uiPriority w:val="8"/>
    <w:qFormat/>
    <w:rsid w:val="005A2470"/>
    <w:pPr>
      <w:spacing w:before="100" w:beforeAutospacing="1" w:after="100" w:afterAutospacing="1"/>
    </w:pPr>
    <w:rPr>
      <w:b/>
      <w:color w:val="000000"/>
    </w:rPr>
  </w:style>
  <w:style w:type="character" w:customStyle="1" w:styleId="BulletChar">
    <w:name w:val="Bullet Char"/>
    <w:basedOn w:val="DefaultParagraphFont"/>
    <w:link w:val="Bullet"/>
    <w:uiPriority w:val="1"/>
    <w:locked/>
    <w:rsid w:val="005F316E"/>
    <w:rPr>
      <w:rFonts w:ascii="Arial" w:eastAsia="Calibri" w:hAnsi="Arial" w:cs="Arial"/>
      <w:color w:val="000000"/>
      <w:sz w:val="19"/>
      <w:szCs w:val="24"/>
    </w:rPr>
  </w:style>
  <w:style w:type="paragraph" w:customStyle="1" w:styleId="Bullet">
    <w:name w:val="Bullet"/>
    <w:basedOn w:val="BodyText"/>
    <w:link w:val="BulletChar"/>
    <w:uiPriority w:val="1"/>
    <w:rsid w:val="005F316E"/>
    <w:pPr>
      <w:spacing w:before="57" w:after="0" w:line="220" w:lineRule="exact"/>
    </w:pPr>
    <w:rPr>
      <w:rFonts w:ascii="Arial" w:eastAsia="Calibri" w:hAnsi="Arial" w:cs="Arial"/>
      <w:color w:val="000000"/>
      <w:szCs w:val="24"/>
    </w:rPr>
  </w:style>
  <w:style w:type="paragraph" w:styleId="BodyText">
    <w:name w:val="Body Text"/>
    <w:basedOn w:val="Normal"/>
    <w:link w:val="BodyTextChar"/>
    <w:uiPriority w:val="99"/>
    <w:semiHidden/>
    <w:unhideWhenUsed/>
    <w:rsid w:val="005F316E"/>
    <w:pPr>
      <w:spacing w:after="120"/>
    </w:pPr>
  </w:style>
  <w:style w:type="character" w:customStyle="1" w:styleId="BodyTextChar">
    <w:name w:val="Body Text Char"/>
    <w:basedOn w:val="DefaultParagraphFont"/>
    <w:link w:val="BodyText"/>
    <w:uiPriority w:val="99"/>
    <w:semiHidden/>
    <w:rsid w:val="005F316E"/>
    <w:rPr>
      <w:rFonts w:ascii="Helvetica" w:hAnsi="Helvetica" w:cs="Helvetica"/>
      <w:sz w:val="19"/>
    </w:rPr>
  </w:style>
  <w:style w:type="character" w:customStyle="1" w:styleId="ATOURL">
    <w:name w:val="ATO URL"/>
    <w:rsid w:val="0086632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5672">
      <w:bodyDiv w:val="1"/>
      <w:marLeft w:val="0"/>
      <w:marRight w:val="0"/>
      <w:marTop w:val="0"/>
      <w:marBottom w:val="0"/>
      <w:divBdr>
        <w:top w:val="none" w:sz="0" w:space="0" w:color="auto"/>
        <w:left w:val="none" w:sz="0" w:space="0" w:color="auto"/>
        <w:bottom w:val="none" w:sz="0" w:space="0" w:color="auto"/>
        <w:right w:val="none" w:sz="0" w:space="0" w:color="auto"/>
      </w:divBdr>
      <w:divsChild>
        <w:div w:id="518852831">
          <w:marLeft w:val="0"/>
          <w:marRight w:val="0"/>
          <w:marTop w:val="0"/>
          <w:marBottom w:val="0"/>
          <w:divBdr>
            <w:top w:val="none" w:sz="0" w:space="0" w:color="auto"/>
            <w:left w:val="none" w:sz="0" w:space="0" w:color="auto"/>
            <w:bottom w:val="none" w:sz="0" w:space="0" w:color="auto"/>
            <w:right w:val="none" w:sz="0" w:space="0" w:color="auto"/>
          </w:divBdr>
        </w:div>
      </w:divsChild>
    </w:div>
    <w:div w:id="376394221">
      <w:bodyDiv w:val="1"/>
      <w:marLeft w:val="0"/>
      <w:marRight w:val="0"/>
      <w:marTop w:val="0"/>
      <w:marBottom w:val="0"/>
      <w:divBdr>
        <w:top w:val="none" w:sz="0" w:space="0" w:color="auto"/>
        <w:left w:val="none" w:sz="0" w:space="0" w:color="auto"/>
        <w:bottom w:val="none" w:sz="0" w:space="0" w:color="auto"/>
        <w:right w:val="none" w:sz="0" w:space="0" w:color="auto"/>
      </w:divBdr>
    </w:div>
    <w:div w:id="508326340">
      <w:bodyDiv w:val="1"/>
      <w:marLeft w:val="0"/>
      <w:marRight w:val="0"/>
      <w:marTop w:val="0"/>
      <w:marBottom w:val="0"/>
      <w:divBdr>
        <w:top w:val="none" w:sz="0" w:space="0" w:color="auto"/>
        <w:left w:val="none" w:sz="0" w:space="0" w:color="auto"/>
        <w:bottom w:val="none" w:sz="0" w:space="0" w:color="auto"/>
        <w:right w:val="none" w:sz="0" w:space="0" w:color="auto"/>
      </w:divBdr>
    </w:div>
    <w:div w:id="634259450">
      <w:bodyDiv w:val="1"/>
      <w:marLeft w:val="0"/>
      <w:marRight w:val="0"/>
      <w:marTop w:val="0"/>
      <w:marBottom w:val="0"/>
      <w:divBdr>
        <w:top w:val="none" w:sz="0" w:space="0" w:color="auto"/>
        <w:left w:val="none" w:sz="0" w:space="0" w:color="auto"/>
        <w:bottom w:val="none" w:sz="0" w:space="0" w:color="auto"/>
        <w:right w:val="none" w:sz="0" w:space="0" w:color="auto"/>
      </w:divBdr>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118142182">
      <w:bodyDiv w:val="1"/>
      <w:marLeft w:val="0"/>
      <w:marRight w:val="0"/>
      <w:marTop w:val="0"/>
      <w:marBottom w:val="0"/>
      <w:divBdr>
        <w:top w:val="none" w:sz="0" w:space="0" w:color="auto"/>
        <w:left w:val="none" w:sz="0" w:space="0" w:color="auto"/>
        <w:bottom w:val="none" w:sz="0" w:space="0" w:color="auto"/>
        <w:right w:val="none" w:sz="0" w:space="0" w:color="auto"/>
      </w:divBdr>
    </w:div>
    <w:div w:id="1137187206">
      <w:bodyDiv w:val="1"/>
      <w:marLeft w:val="0"/>
      <w:marRight w:val="0"/>
      <w:marTop w:val="0"/>
      <w:marBottom w:val="0"/>
      <w:divBdr>
        <w:top w:val="none" w:sz="0" w:space="0" w:color="auto"/>
        <w:left w:val="none" w:sz="0" w:space="0" w:color="auto"/>
        <w:bottom w:val="none" w:sz="0" w:space="0" w:color="auto"/>
        <w:right w:val="none" w:sz="0" w:space="0" w:color="auto"/>
      </w:divBdr>
      <w:divsChild>
        <w:div w:id="1570655701">
          <w:marLeft w:val="0"/>
          <w:marRight w:val="0"/>
          <w:marTop w:val="0"/>
          <w:marBottom w:val="0"/>
          <w:divBdr>
            <w:top w:val="none" w:sz="0" w:space="0" w:color="auto"/>
            <w:left w:val="none" w:sz="0" w:space="0" w:color="auto"/>
            <w:bottom w:val="none" w:sz="0" w:space="0" w:color="auto"/>
            <w:right w:val="none" w:sz="0" w:space="0" w:color="auto"/>
          </w:divBdr>
        </w:div>
      </w:divsChild>
    </w:div>
    <w:div w:id="1379892267">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998655732">
      <w:bodyDiv w:val="1"/>
      <w:marLeft w:val="0"/>
      <w:marRight w:val="0"/>
      <w:marTop w:val="0"/>
      <w:marBottom w:val="0"/>
      <w:divBdr>
        <w:top w:val="none" w:sz="0" w:space="0" w:color="auto"/>
        <w:left w:val="none" w:sz="0" w:space="0" w:color="auto"/>
        <w:bottom w:val="none" w:sz="0" w:space="0" w:color="auto"/>
        <w:right w:val="none" w:sz="0" w:space="0" w:color="auto"/>
      </w:divBdr>
      <w:divsChild>
        <w:div w:id="105488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DAED-C611-4FC5-B31C-BF5714B7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Brad</dc:creator>
  <cp:lastModifiedBy>Naomi Benson</cp:lastModifiedBy>
  <cp:revision>2</cp:revision>
  <cp:lastPrinted>2017-11-23T03:36:00Z</cp:lastPrinted>
  <dcterms:created xsi:type="dcterms:W3CDTF">2018-10-30T00:31:00Z</dcterms:created>
  <dcterms:modified xsi:type="dcterms:W3CDTF">2018-10-30T00:31:00Z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HTMLEmail">
    <vt:bool>false</vt:bool>
  </property>
  <property fmtid="{D5CDD505-2E9C-101B-9397-08002B2CF9AE}" pid="4" name="LetterTitle">
    <vt:lpwstr>Advise - notice of decision - allowed in full</vt:lpwstr>
  </property>
  <property fmtid="{D5CDD505-2E9C-101B-9397-08002B2CF9AE}" pid="5" name="LetterURL">
    <vt:lpwstr>\\atonet\atonetshares$\eLetters\RDR\Adv-obj-ntc of decision allowed in full 72649.00178265 with RFD-general-new.docx</vt:lpwstr>
  </property>
  <property fmtid="{D5CDD505-2E9C-101B-9397-08002B2CF9AE}" pid="6" name="LetterDescription">
    <vt:lpwstr>Notice of objection decision (with new RFD) to inform the taxpayer that their objection has been allowed in full - with a Reasons for decision template attached_x000d_
_x000d_
_x000d_
_x000d_
72649.178265-11-2016 - colour</vt:lpwstr>
  </property>
  <property fmtid="{D5CDD505-2E9C-101B-9397-08002B2CF9AE}" pid="7" name="NATNumber">
    <vt:lpwstr>72649.178265-11-2016</vt:lpwstr>
  </property>
  <property fmtid="{D5CDD505-2E9C-101B-9397-08002B2CF9AE}" pid="8" name="DateCreated">
    <vt:lpwstr>12 Feb 2018 15:48:44</vt:lpwstr>
  </property>
  <property fmtid="{D5CDD505-2E9C-101B-9397-08002B2CF9AE}" pid="9" name="IsColourLetter">
    <vt:bool>true</vt:bool>
  </property>
  <property fmtid="{D5CDD505-2E9C-101B-9397-08002B2CF9AE}" pid="10" name="ApprovalType">
    <vt:lpwstr>self</vt:lpwstr>
  </property>
  <property fmtid="{D5CDD505-2E9C-101B-9397-08002B2CF9AE}" pid="11" name="ApprovalRequiredText">
    <vt:lpwstr>This letter is self approved.
- Review the content to ensure there are no errors.
- After sending the letter, attach a copy to Siebel in PDF or Word format
- Follow RDR procedures
Refer to RDR SharePoint for a link to 'Generate desktop correspondence - e</vt:lpwstr>
  </property>
  <property fmtid="{D5CDD505-2E9C-101B-9397-08002B2CF9AE}" pid="12" name="ApprovalRequiredText1">
    <vt:lpwstr>Letters+Siebel - create a new outbound correspondence activity' procedures for more information.</vt:lpwstr>
  </property>
  <property fmtid="{D5CDD505-2E9C-101B-9397-08002B2CF9AE}" pid="13" name="IsDraft">
    <vt:bool>false</vt:bool>
  </property>
</Properties>
</file>