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7244" w:rsidRDefault="00317244">
      <w:pPr>
        <w:pStyle w:val="Body"/>
      </w:pPr>
    </w:p>
    <w:p w:rsidR="00317244" w:rsidRDefault="00317244">
      <w:pPr>
        <w:pStyle w:val="Body"/>
      </w:pPr>
    </w:p>
    <w:p w:rsidR="00317244" w:rsidRDefault="00535379">
      <w:pPr>
        <w:pStyle w:val="Body"/>
        <w:rPr>
          <w:rFonts w:ascii="Arial" w:eastAsia="Arial" w:hAnsi="Arial" w:cs="Arial"/>
          <w:b/>
          <w:bCs/>
          <w:sz w:val="26"/>
          <w:szCs w:val="26"/>
          <w:u w:val="single"/>
        </w:rPr>
      </w:pPr>
      <w:r>
        <w:rPr>
          <w:rFonts w:ascii="Arial" w:hAnsi="Arial"/>
          <w:sz w:val="26"/>
          <w:szCs w:val="26"/>
          <w:lang w:val="en-US"/>
        </w:rPr>
        <w:t xml:space="preserve">THIS AGREEMENT Dated:  </w:t>
      </w:r>
      <w:r w:rsidR="00A35369">
        <w:rPr>
          <w:rFonts w:ascii="Arial" w:hAnsi="Arial"/>
          <w:b/>
          <w:bCs/>
          <w:sz w:val="26"/>
          <w:szCs w:val="26"/>
          <w:u w:val="single"/>
          <w:lang w:val="en-US"/>
        </w:rPr>
        <w:t xml:space="preserve">       </w:t>
      </w:r>
      <w:r>
        <w:rPr>
          <w:rFonts w:ascii="Arial" w:hAnsi="Arial"/>
          <w:b/>
          <w:bCs/>
          <w:sz w:val="26"/>
          <w:szCs w:val="26"/>
          <w:u w:val="single"/>
          <w:lang w:val="en-US"/>
        </w:rPr>
        <w:t xml:space="preserve"> April   2018</w:t>
      </w:r>
    </w:p>
    <w:p w:rsidR="00317244" w:rsidRDefault="00317244">
      <w:pPr>
        <w:pStyle w:val="Body"/>
        <w:rPr>
          <w:rFonts w:ascii="Arial" w:eastAsia="Arial" w:hAnsi="Arial" w:cs="Arial"/>
          <w:sz w:val="26"/>
          <w:szCs w:val="26"/>
        </w:rPr>
      </w:pPr>
    </w:p>
    <w:p w:rsidR="00317244" w:rsidRDefault="00317244">
      <w:pPr>
        <w:pStyle w:val="Body"/>
        <w:rPr>
          <w:rFonts w:ascii="Arial" w:eastAsia="Arial" w:hAnsi="Arial" w:cs="Arial"/>
          <w:sz w:val="26"/>
          <w:szCs w:val="26"/>
        </w:rPr>
      </w:pPr>
    </w:p>
    <w:p w:rsidR="00317244" w:rsidRDefault="00535379">
      <w:pPr>
        <w:pStyle w:val="Body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lang w:val="en-US"/>
        </w:rPr>
        <w:t>PARTIES</w:t>
      </w:r>
      <w:r>
        <w:rPr>
          <w:rFonts w:ascii="Arial" w:hAnsi="Arial"/>
          <w:sz w:val="26"/>
          <w:szCs w:val="26"/>
          <w:lang w:val="en-US"/>
        </w:rPr>
        <w:t xml:space="preserve">: </w:t>
      </w:r>
      <w:r>
        <w:rPr>
          <w:rFonts w:ascii="Arial" w:hAnsi="Arial"/>
          <w:b/>
          <w:bCs/>
          <w:sz w:val="26"/>
          <w:szCs w:val="26"/>
          <w:lang w:val="en-US"/>
        </w:rPr>
        <w:t>BLOOMINGVILLE HONG KONG LIMITED</w:t>
      </w:r>
      <w:r>
        <w:rPr>
          <w:rFonts w:ascii="Arial" w:hAnsi="Arial"/>
          <w:sz w:val="26"/>
          <w:szCs w:val="26"/>
          <w:lang w:val="en-US"/>
        </w:rPr>
        <w:t xml:space="preserve"> (COMPANY NO.1312749)</w:t>
      </w:r>
    </w:p>
    <w:p w:rsidR="00317244" w:rsidRDefault="00535379">
      <w:pPr>
        <w:pStyle w:val="Body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n-US"/>
        </w:rPr>
        <w:t xml:space="preserve">                 ROOM 821-822 TOWERA 8/F, NEW MANDARIN PLAZA</w:t>
      </w:r>
    </w:p>
    <w:p w:rsidR="00317244" w:rsidRDefault="00535379">
      <w:pPr>
        <w:pStyle w:val="Body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n-US"/>
        </w:rPr>
        <w:t xml:space="preserve">                 14 SCIENCE MUSEUM ROAD,</w:t>
      </w:r>
    </w:p>
    <w:p w:rsidR="00317244" w:rsidRDefault="00535379">
      <w:pPr>
        <w:pStyle w:val="Body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n-US"/>
        </w:rPr>
        <w:t xml:space="preserve">                 TSIM SHA TSUI EAST KOWLOON</w:t>
      </w:r>
    </w:p>
    <w:p w:rsidR="00317244" w:rsidRDefault="00535379">
      <w:pPr>
        <w:pStyle w:val="Body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n-US"/>
        </w:rPr>
        <w:t xml:space="preserve">                 HONG KONG</w:t>
      </w:r>
    </w:p>
    <w:p w:rsidR="00317244" w:rsidRDefault="00317244">
      <w:pPr>
        <w:pStyle w:val="Body"/>
        <w:rPr>
          <w:rFonts w:ascii="Arial" w:eastAsia="Arial" w:hAnsi="Arial" w:cs="Arial"/>
          <w:sz w:val="26"/>
          <w:szCs w:val="26"/>
        </w:rPr>
      </w:pPr>
    </w:p>
    <w:p w:rsidR="00317244" w:rsidRDefault="00535379">
      <w:pPr>
        <w:pStyle w:val="Body"/>
        <w:jc w:val="center"/>
        <w:rPr>
          <w:rFonts w:ascii="Arial" w:eastAsia="Arial" w:hAnsi="Arial" w:cs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  <w:lang w:val="en-US"/>
        </w:rPr>
        <w:t>AND</w:t>
      </w:r>
    </w:p>
    <w:p w:rsidR="00317244" w:rsidRDefault="00535379">
      <w:pPr>
        <w:pStyle w:val="Body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n-US"/>
        </w:rPr>
        <w:t xml:space="preserve">                                                                                  </w:t>
      </w:r>
    </w:p>
    <w:p w:rsidR="00317244" w:rsidRDefault="00535379">
      <w:pPr>
        <w:pStyle w:val="Body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n-US"/>
        </w:rPr>
        <w:t xml:space="preserve">                 </w:t>
      </w:r>
      <w:r>
        <w:rPr>
          <w:rFonts w:ascii="Arial" w:hAnsi="Arial"/>
          <w:b/>
          <w:bCs/>
          <w:sz w:val="26"/>
          <w:szCs w:val="26"/>
          <w:lang w:val="en-US"/>
        </w:rPr>
        <w:t>MR CHRISTOPHER JOHN BROWNE</w:t>
      </w:r>
      <w:r>
        <w:rPr>
          <w:rFonts w:ascii="Arial" w:hAnsi="Arial"/>
          <w:sz w:val="26"/>
          <w:szCs w:val="26"/>
          <w:lang w:val="en-US"/>
        </w:rPr>
        <w:t xml:space="preserve"> </w:t>
      </w:r>
    </w:p>
    <w:p w:rsidR="00A35369" w:rsidRDefault="00535379" w:rsidP="00A35369">
      <w:pPr>
        <w:pStyle w:val="Body"/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lang w:val="en-US"/>
        </w:rPr>
        <w:t xml:space="preserve">                 29 GEORGE STREET,</w:t>
      </w:r>
    </w:p>
    <w:p w:rsidR="00A35369" w:rsidRDefault="00A35369" w:rsidP="00A35369">
      <w:pPr>
        <w:pStyle w:val="Body"/>
        <w:ind w:left="720"/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lang w:val="en-US"/>
        </w:rPr>
        <w:t xml:space="preserve">       </w:t>
      </w:r>
      <w:r w:rsidR="00535379">
        <w:rPr>
          <w:rFonts w:ascii="Arial" w:hAnsi="Arial"/>
          <w:sz w:val="26"/>
          <w:szCs w:val="26"/>
          <w:lang w:val="en-US"/>
        </w:rPr>
        <w:t>NORTH ADELAIDE</w:t>
      </w:r>
      <w:r>
        <w:rPr>
          <w:rFonts w:ascii="Arial" w:hAnsi="Arial"/>
          <w:sz w:val="26"/>
          <w:szCs w:val="26"/>
          <w:lang w:val="en-US"/>
        </w:rPr>
        <w:t xml:space="preserve">, </w:t>
      </w:r>
      <w:r w:rsidR="00535379">
        <w:rPr>
          <w:rFonts w:ascii="Arial" w:hAnsi="Arial"/>
          <w:sz w:val="26"/>
          <w:szCs w:val="26"/>
          <w:lang w:val="en-US"/>
        </w:rPr>
        <w:t>SA, 5006</w:t>
      </w:r>
    </w:p>
    <w:p w:rsidR="00317244" w:rsidRDefault="00A35369" w:rsidP="00A35369">
      <w:pPr>
        <w:pStyle w:val="Body"/>
        <w:ind w:left="720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n-US"/>
        </w:rPr>
        <w:t xml:space="preserve">       </w:t>
      </w:r>
      <w:r w:rsidR="00535379">
        <w:rPr>
          <w:rFonts w:ascii="Arial" w:hAnsi="Arial"/>
          <w:sz w:val="26"/>
          <w:szCs w:val="26"/>
          <w:lang w:val="en-US"/>
        </w:rPr>
        <w:t>AUSTRALIA.</w:t>
      </w:r>
    </w:p>
    <w:p w:rsidR="00317244" w:rsidRDefault="00317244">
      <w:pPr>
        <w:pStyle w:val="Body"/>
        <w:rPr>
          <w:rFonts w:ascii="Arial" w:eastAsia="Arial" w:hAnsi="Arial" w:cs="Arial"/>
          <w:sz w:val="26"/>
          <w:szCs w:val="26"/>
        </w:rPr>
      </w:pPr>
    </w:p>
    <w:p w:rsidR="00317244" w:rsidRDefault="00317244">
      <w:pPr>
        <w:pStyle w:val="Body"/>
        <w:rPr>
          <w:rFonts w:ascii="Arial" w:eastAsia="Arial" w:hAnsi="Arial" w:cs="Arial"/>
          <w:sz w:val="26"/>
          <w:szCs w:val="26"/>
        </w:rPr>
      </w:pPr>
    </w:p>
    <w:p w:rsidR="00317244" w:rsidRDefault="00535379">
      <w:pPr>
        <w:pStyle w:val="Body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n-US"/>
        </w:rPr>
        <w:t>Th</w:t>
      </w:r>
      <w:r w:rsidR="00A35369">
        <w:rPr>
          <w:rFonts w:ascii="Arial" w:hAnsi="Arial"/>
          <w:sz w:val="26"/>
          <w:szCs w:val="26"/>
          <w:lang w:val="en-US"/>
        </w:rPr>
        <w:t>is</w:t>
      </w:r>
      <w:r>
        <w:rPr>
          <w:rFonts w:ascii="Arial" w:hAnsi="Arial"/>
          <w:sz w:val="26"/>
          <w:szCs w:val="26"/>
          <w:lang w:val="en-US"/>
        </w:rPr>
        <w:t xml:space="preserve"> agreement is made on the basis that </w:t>
      </w:r>
      <w:r w:rsidR="00A35369">
        <w:rPr>
          <w:rFonts w:ascii="Arial" w:hAnsi="Arial"/>
          <w:sz w:val="26"/>
          <w:szCs w:val="26"/>
          <w:lang w:val="en-US"/>
        </w:rPr>
        <w:t>Bloomingville Hong Kong Limited</w:t>
      </w:r>
      <w:r>
        <w:rPr>
          <w:rFonts w:ascii="Arial" w:hAnsi="Arial"/>
          <w:sz w:val="26"/>
          <w:szCs w:val="26"/>
          <w:lang w:val="en-US"/>
        </w:rPr>
        <w:t xml:space="preserve"> was introduced by Christopher Browne to CRB Investment Holdings Pty Limited and its Managing Director Charles Blinkworth to transact mutual beneficial business via a loan agreement executed </w:t>
      </w:r>
      <w:r w:rsidR="000A0CF9">
        <w:rPr>
          <w:rFonts w:ascii="Arial" w:hAnsi="Arial"/>
          <w:sz w:val="26"/>
          <w:szCs w:val="26"/>
          <w:lang w:val="en-US"/>
        </w:rPr>
        <w:t xml:space="preserve">or to be executed </w:t>
      </w:r>
      <w:r>
        <w:rPr>
          <w:rFonts w:ascii="Arial" w:hAnsi="Arial"/>
          <w:sz w:val="26"/>
          <w:szCs w:val="26"/>
          <w:lang w:val="en-US"/>
        </w:rPr>
        <w:t>between Bloomingville Hong Kong Limited and CRB Investment Holdings Pty Limited.</w:t>
      </w:r>
    </w:p>
    <w:p w:rsidR="00317244" w:rsidRDefault="00317244">
      <w:pPr>
        <w:pStyle w:val="Body"/>
        <w:rPr>
          <w:rFonts w:ascii="Arial" w:eastAsia="Arial" w:hAnsi="Arial" w:cs="Arial"/>
          <w:sz w:val="26"/>
          <w:szCs w:val="26"/>
        </w:rPr>
      </w:pPr>
    </w:p>
    <w:p w:rsidR="00317244" w:rsidRDefault="00535379">
      <w:pPr>
        <w:pStyle w:val="Body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n-US"/>
        </w:rPr>
        <w:t>The parties</w:t>
      </w:r>
      <w:bookmarkStart w:id="0" w:name="_GoBack"/>
      <w:bookmarkEnd w:id="0"/>
      <w:r>
        <w:rPr>
          <w:rFonts w:ascii="Arial" w:hAnsi="Arial"/>
          <w:sz w:val="26"/>
          <w:szCs w:val="26"/>
          <w:lang w:val="en-US"/>
        </w:rPr>
        <w:t xml:space="preserve"> agree that the following payments will be made to Christopher Browne into the following account:</w:t>
      </w:r>
    </w:p>
    <w:p w:rsidR="00317244" w:rsidRDefault="00317244">
      <w:pPr>
        <w:pStyle w:val="Body"/>
        <w:rPr>
          <w:rFonts w:ascii="Arial" w:eastAsia="Arial" w:hAnsi="Arial" w:cs="Arial"/>
          <w:sz w:val="26"/>
          <w:szCs w:val="26"/>
        </w:rPr>
      </w:pPr>
    </w:p>
    <w:p w:rsidR="00317244" w:rsidRDefault="00535379">
      <w:pPr>
        <w:pStyle w:val="Body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n-US"/>
        </w:rPr>
        <w:t>: Commonwealth Bank of Australia</w:t>
      </w:r>
    </w:p>
    <w:p w:rsidR="00317244" w:rsidRDefault="00535379">
      <w:pPr>
        <w:pStyle w:val="Body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n-US"/>
        </w:rPr>
        <w:t>: Account Name - Christopher John Browne</w:t>
      </w:r>
    </w:p>
    <w:p w:rsidR="00317244" w:rsidRDefault="00535379">
      <w:pPr>
        <w:pStyle w:val="Body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n-US"/>
        </w:rPr>
        <w:t>: Account Address - 18 Norton Street, Leichhardt NSW 2040 AUSTRALIA</w:t>
      </w:r>
    </w:p>
    <w:p w:rsidR="00317244" w:rsidRDefault="00535379">
      <w:pPr>
        <w:pStyle w:val="Body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n-US"/>
        </w:rPr>
        <w:t>: BSB - 062305</w:t>
      </w:r>
    </w:p>
    <w:p w:rsidR="00317244" w:rsidRDefault="00535379">
      <w:pPr>
        <w:pStyle w:val="Body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n-US"/>
        </w:rPr>
        <w:t>: Account Number - 00600700</w:t>
      </w:r>
    </w:p>
    <w:p w:rsidR="00317244" w:rsidRDefault="00535379">
      <w:pPr>
        <w:pStyle w:val="Body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n-US"/>
        </w:rPr>
        <w:t>: SWIFT Code - CTBAAU2S</w:t>
      </w:r>
    </w:p>
    <w:p w:rsidR="00317244" w:rsidRDefault="00317244">
      <w:pPr>
        <w:pStyle w:val="Body"/>
        <w:rPr>
          <w:rFonts w:ascii="Arial" w:eastAsia="Arial" w:hAnsi="Arial" w:cs="Arial"/>
          <w:sz w:val="26"/>
          <w:szCs w:val="26"/>
        </w:rPr>
      </w:pPr>
    </w:p>
    <w:p w:rsidR="00317244" w:rsidRDefault="00535379">
      <w:pPr>
        <w:pStyle w:val="Body"/>
        <w:rPr>
          <w:rFonts w:ascii="Arial" w:eastAsia="Arial" w:hAnsi="Arial" w:cs="Arial"/>
          <w:sz w:val="26"/>
          <w:szCs w:val="26"/>
        </w:rPr>
      </w:pPr>
      <w:r>
        <w:rPr>
          <w:rFonts w:ascii="Arial" w:hAnsi="Arial"/>
          <w:sz w:val="26"/>
          <w:szCs w:val="26"/>
          <w:lang w:val="en-US"/>
        </w:rPr>
        <w:t>The Four payments are predicated on the following that are agreed to:</w:t>
      </w:r>
    </w:p>
    <w:p w:rsidR="00317244" w:rsidRDefault="00317244">
      <w:pPr>
        <w:pStyle w:val="Body"/>
        <w:rPr>
          <w:rFonts w:ascii="Arial" w:eastAsia="Arial" w:hAnsi="Arial" w:cs="Arial"/>
          <w:sz w:val="26"/>
          <w:szCs w:val="26"/>
        </w:rPr>
      </w:pPr>
    </w:p>
    <w:p w:rsidR="005D50F6" w:rsidRDefault="00535379">
      <w:pPr>
        <w:pStyle w:val="Body"/>
        <w:numPr>
          <w:ilvl w:val="0"/>
          <w:numId w:val="2"/>
        </w:numPr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lang w:val="en-US"/>
        </w:rPr>
        <w:t xml:space="preserve">Payment One </w:t>
      </w:r>
      <w:r w:rsidR="005D50F6">
        <w:rPr>
          <w:rFonts w:ascii="Arial" w:hAnsi="Arial"/>
          <w:sz w:val="26"/>
          <w:szCs w:val="26"/>
          <w:lang w:val="en-US"/>
        </w:rPr>
        <w:t>–</w:t>
      </w:r>
      <w:r>
        <w:rPr>
          <w:rFonts w:ascii="Arial" w:hAnsi="Arial"/>
          <w:sz w:val="26"/>
          <w:szCs w:val="26"/>
          <w:lang w:val="en-US"/>
        </w:rPr>
        <w:t xml:space="preserve"> </w:t>
      </w:r>
      <w:r w:rsidR="005D50F6">
        <w:rPr>
          <w:rFonts w:ascii="Arial" w:hAnsi="Arial"/>
          <w:sz w:val="26"/>
          <w:szCs w:val="26"/>
          <w:lang w:val="en-US"/>
        </w:rPr>
        <w:t xml:space="preserve">To be made within 5 days business days of the latter of a) the execution of </w:t>
      </w:r>
      <w:r>
        <w:rPr>
          <w:rFonts w:ascii="Arial" w:hAnsi="Arial"/>
          <w:sz w:val="26"/>
          <w:szCs w:val="26"/>
          <w:lang w:val="en-US"/>
        </w:rPr>
        <w:t>the Loan agreement between Bloomingville Hong Kong Limited &amp; CRB Investment Holdings Pty Limited</w:t>
      </w:r>
      <w:r w:rsidR="005D50F6">
        <w:rPr>
          <w:rFonts w:ascii="Arial" w:hAnsi="Arial"/>
          <w:sz w:val="26"/>
          <w:szCs w:val="26"/>
          <w:lang w:val="en-US"/>
        </w:rPr>
        <w:t>, and b) the execution of this agreement:</w:t>
      </w:r>
    </w:p>
    <w:p w:rsidR="00317244" w:rsidRDefault="005D50F6" w:rsidP="005D50F6">
      <w:pPr>
        <w:pStyle w:val="Body"/>
        <w:ind w:left="425"/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lang w:val="en-US"/>
        </w:rPr>
        <w:t>A non-refundable advance of</w:t>
      </w:r>
      <w:r w:rsidR="00535379">
        <w:rPr>
          <w:rFonts w:ascii="Arial" w:hAnsi="Arial"/>
          <w:sz w:val="26"/>
          <w:szCs w:val="26"/>
          <w:lang w:val="en-US"/>
        </w:rPr>
        <w:t xml:space="preserve"> €1,500.00 (One Thousand Five Hundred Euro) </w:t>
      </w:r>
      <w:r>
        <w:rPr>
          <w:rFonts w:ascii="Arial" w:hAnsi="Arial"/>
          <w:sz w:val="26"/>
          <w:szCs w:val="26"/>
          <w:lang w:val="en-US"/>
        </w:rPr>
        <w:t>in lieu of the amounts to be paid under clause 2 hereunder.</w:t>
      </w:r>
    </w:p>
    <w:p w:rsidR="00317244" w:rsidRDefault="00317244">
      <w:pPr>
        <w:pStyle w:val="Body"/>
        <w:rPr>
          <w:rFonts w:ascii="Arial" w:eastAsia="Arial" w:hAnsi="Arial" w:cs="Arial"/>
          <w:sz w:val="26"/>
          <w:szCs w:val="26"/>
        </w:rPr>
      </w:pPr>
    </w:p>
    <w:p w:rsidR="00317244" w:rsidRDefault="00317244">
      <w:pPr>
        <w:pStyle w:val="Body"/>
        <w:rPr>
          <w:rFonts w:ascii="Arial" w:eastAsia="Arial" w:hAnsi="Arial" w:cs="Arial"/>
          <w:sz w:val="26"/>
          <w:szCs w:val="26"/>
        </w:rPr>
      </w:pPr>
    </w:p>
    <w:p w:rsidR="00317244" w:rsidRDefault="00317244">
      <w:pPr>
        <w:pStyle w:val="Body"/>
        <w:rPr>
          <w:rFonts w:ascii="Arial" w:eastAsia="Arial" w:hAnsi="Arial" w:cs="Arial"/>
          <w:sz w:val="26"/>
          <w:szCs w:val="26"/>
        </w:rPr>
      </w:pPr>
    </w:p>
    <w:p w:rsidR="00317244" w:rsidRDefault="00317244">
      <w:pPr>
        <w:pStyle w:val="Body"/>
        <w:rPr>
          <w:rFonts w:ascii="Arial" w:eastAsia="Arial" w:hAnsi="Arial" w:cs="Arial"/>
          <w:sz w:val="26"/>
          <w:szCs w:val="26"/>
        </w:rPr>
      </w:pPr>
    </w:p>
    <w:p w:rsidR="00317244" w:rsidRDefault="00317244">
      <w:pPr>
        <w:pStyle w:val="Body"/>
        <w:rPr>
          <w:rFonts w:ascii="Arial" w:eastAsia="Arial" w:hAnsi="Arial" w:cs="Arial"/>
          <w:sz w:val="26"/>
          <w:szCs w:val="26"/>
        </w:rPr>
      </w:pPr>
    </w:p>
    <w:p w:rsidR="00317244" w:rsidRDefault="00535379">
      <w:pPr>
        <w:pStyle w:val="Body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Page 1 of 2</w:t>
      </w:r>
    </w:p>
    <w:p w:rsidR="00317244" w:rsidRDefault="00317244">
      <w:pPr>
        <w:pStyle w:val="Body"/>
        <w:rPr>
          <w:rFonts w:ascii="Arial" w:eastAsia="Arial" w:hAnsi="Arial" w:cs="Arial"/>
          <w:sz w:val="26"/>
          <w:szCs w:val="26"/>
        </w:rPr>
      </w:pPr>
    </w:p>
    <w:p w:rsidR="00317244" w:rsidRDefault="00317244">
      <w:pPr>
        <w:pStyle w:val="Body"/>
        <w:rPr>
          <w:rFonts w:ascii="Arial" w:eastAsia="Arial" w:hAnsi="Arial" w:cs="Arial"/>
          <w:sz w:val="26"/>
          <w:szCs w:val="26"/>
        </w:rPr>
      </w:pPr>
    </w:p>
    <w:p w:rsidR="00317244" w:rsidRDefault="00317244">
      <w:pPr>
        <w:pStyle w:val="Body"/>
        <w:rPr>
          <w:rFonts w:ascii="Arial" w:eastAsia="Arial" w:hAnsi="Arial" w:cs="Arial"/>
          <w:sz w:val="26"/>
          <w:szCs w:val="26"/>
        </w:rPr>
      </w:pPr>
    </w:p>
    <w:p w:rsidR="00317244" w:rsidRDefault="00535379">
      <w:pPr>
        <w:pStyle w:val="Body"/>
        <w:numPr>
          <w:ilvl w:val="0"/>
          <w:numId w:val="2"/>
        </w:numPr>
        <w:rPr>
          <w:rFonts w:ascii="Arial" w:hAnsi="Arial"/>
          <w:sz w:val="26"/>
          <w:szCs w:val="26"/>
          <w:lang w:val="en-US"/>
        </w:rPr>
      </w:pPr>
      <w:r>
        <w:rPr>
          <w:rFonts w:ascii="Arial" w:hAnsi="Arial"/>
          <w:sz w:val="26"/>
          <w:szCs w:val="26"/>
          <w:lang w:val="en-US"/>
        </w:rPr>
        <w:t xml:space="preserve">Payments Two, Three &amp; Four </w:t>
      </w:r>
      <w:r w:rsidR="005D50F6">
        <w:rPr>
          <w:rFonts w:ascii="Arial" w:hAnsi="Arial"/>
          <w:sz w:val="26"/>
          <w:szCs w:val="26"/>
          <w:lang w:val="en-US"/>
        </w:rPr>
        <w:t>are</w:t>
      </w:r>
      <w:r>
        <w:rPr>
          <w:rFonts w:ascii="Arial" w:hAnsi="Arial"/>
          <w:sz w:val="26"/>
          <w:szCs w:val="26"/>
          <w:lang w:val="en-US"/>
        </w:rPr>
        <w:t xml:space="preserve"> only payable when CRB Investment Holdings pays the interest payments of 1. €.1,400,000.00 (One Million Four Hundred Thousand Euro) 2. €1,800,000.00 </w:t>
      </w:r>
      <w:r>
        <w:rPr>
          <w:rFonts w:ascii="Arial" w:hAnsi="Arial"/>
          <w:sz w:val="26"/>
          <w:szCs w:val="26"/>
          <w:lang w:val="de-DE"/>
        </w:rPr>
        <w:t xml:space="preserve">(One Million </w:t>
      </w:r>
      <w:r>
        <w:rPr>
          <w:rFonts w:ascii="Arial" w:hAnsi="Arial"/>
          <w:sz w:val="26"/>
          <w:szCs w:val="26"/>
          <w:lang w:val="en-US"/>
        </w:rPr>
        <w:t xml:space="preserve">Eight Hundred Thousand Euro) and 3. €1,800,000.00 </w:t>
      </w:r>
      <w:r>
        <w:rPr>
          <w:rFonts w:ascii="Arial" w:hAnsi="Arial"/>
          <w:sz w:val="26"/>
          <w:szCs w:val="26"/>
          <w:lang w:val="de-DE"/>
        </w:rPr>
        <w:t xml:space="preserve">(One Million </w:t>
      </w:r>
      <w:r>
        <w:rPr>
          <w:rFonts w:ascii="Arial" w:hAnsi="Arial"/>
          <w:sz w:val="26"/>
          <w:szCs w:val="26"/>
          <w:lang w:val="en-US"/>
        </w:rPr>
        <w:t>Eight Hundred Thousand Euro),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  <w:lang w:val="en-US"/>
        </w:rPr>
        <w:t xml:space="preserve">Each of the three interest payments made from CRB Investment Holdings to </w:t>
      </w:r>
      <w:r>
        <w:rPr>
          <w:rFonts w:ascii="Arial" w:hAnsi="Arial"/>
          <w:sz w:val="26"/>
          <w:szCs w:val="26"/>
        </w:rPr>
        <w:t xml:space="preserve">Bloomingville Hong Kong Limited </w:t>
      </w:r>
      <w:r>
        <w:rPr>
          <w:rFonts w:ascii="Arial" w:hAnsi="Arial"/>
          <w:sz w:val="26"/>
          <w:szCs w:val="26"/>
          <w:lang w:val="en-US"/>
        </w:rPr>
        <w:t>will attract a 5% fee on the interest amount made payable within five b</w:t>
      </w:r>
      <w:r w:rsidR="000A0CF9">
        <w:rPr>
          <w:rFonts w:ascii="Arial" w:hAnsi="Arial"/>
          <w:sz w:val="26"/>
          <w:szCs w:val="26"/>
          <w:lang w:val="en-US"/>
        </w:rPr>
        <w:t>usiness</w:t>
      </w:r>
      <w:r>
        <w:rPr>
          <w:rFonts w:ascii="Arial" w:hAnsi="Arial"/>
          <w:sz w:val="26"/>
          <w:szCs w:val="26"/>
          <w:lang w:val="en-US"/>
        </w:rPr>
        <w:t xml:space="preserve"> days to Chris Browne </w:t>
      </w:r>
      <w:r w:rsidR="000A0CF9">
        <w:rPr>
          <w:rFonts w:ascii="Arial" w:hAnsi="Arial"/>
          <w:sz w:val="26"/>
          <w:szCs w:val="26"/>
          <w:lang w:val="en-US"/>
        </w:rPr>
        <w:t>by</w:t>
      </w:r>
      <w:r>
        <w:rPr>
          <w:rFonts w:ascii="Arial" w:hAnsi="Arial"/>
          <w:sz w:val="26"/>
          <w:szCs w:val="26"/>
          <w:lang w:val="en-US"/>
        </w:rPr>
        <w:t xml:space="preserve"> </w:t>
      </w:r>
      <w:r w:rsidR="000A0CF9">
        <w:rPr>
          <w:rFonts w:ascii="Arial" w:hAnsi="Arial"/>
          <w:sz w:val="26"/>
          <w:szCs w:val="26"/>
          <w:lang w:val="en-US"/>
        </w:rPr>
        <w:t>Bloomingville Hong Kong Limited or its nominee after deduction of the amount advanced in 1 above</w:t>
      </w:r>
      <w:r>
        <w:rPr>
          <w:rFonts w:ascii="Arial" w:hAnsi="Arial"/>
          <w:sz w:val="26"/>
          <w:szCs w:val="26"/>
          <w:lang w:val="en-US"/>
        </w:rPr>
        <w:t xml:space="preserve">. The maximum payment received by Chris Browne under this agreement shall be no more than €250,000.00 </w:t>
      </w:r>
      <w:r>
        <w:rPr>
          <w:rFonts w:ascii="Arial" w:hAnsi="Arial"/>
          <w:sz w:val="26"/>
          <w:szCs w:val="26"/>
        </w:rPr>
        <w:t xml:space="preserve"> (</w:t>
      </w:r>
      <w:r>
        <w:rPr>
          <w:rFonts w:ascii="Arial" w:hAnsi="Arial"/>
          <w:sz w:val="26"/>
          <w:szCs w:val="26"/>
          <w:lang w:val="en-US"/>
        </w:rPr>
        <w:t>Two Hundred</w:t>
      </w:r>
      <w:r>
        <w:rPr>
          <w:rFonts w:ascii="Arial" w:hAnsi="Arial"/>
          <w:sz w:val="26"/>
          <w:szCs w:val="26"/>
        </w:rPr>
        <w:t xml:space="preserve"> </w:t>
      </w:r>
      <w:r>
        <w:rPr>
          <w:rFonts w:ascii="Arial" w:hAnsi="Arial"/>
          <w:sz w:val="26"/>
          <w:szCs w:val="26"/>
          <w:lang w:val="en-US"/>
        </w:rPr>
        <w:t>&amp; Fifty Thousand Euro)</w:t>
      </w:r>
      <w:r w:rsidR="000A0CF9">
        <w:rPr>
          <w:rFonts w:ascii="Arial" w:hAnsi="Arial"/>
          <w:sz w:val="26"/>
          <w:szCs w:val="26"/>
          <w:lang w:val="en-US"/>
        </w:rPr>
        <w:t>.</w:t>
      </w:r>
    </w:p>
    <w:p w:rsidR="00317244" w:rsidRDefault="00317244">
      <w:pPr>
        <w:pStyle w:val="Body"/>
        <w:rPr>
          <w:rFonts w:ascii="Arial" w:eastAsia="Arial" w:hAnsi="Arial" w:cs="Arial"/>
          <w:sz w:val="26"/>
          <w:szCs w:val="26"/>
        </w:rPr>
      </w:pPr>
    </w:p>
    <w:p w:rsidR="00317244" w:rsidRDefault="00317244">
      <w:pPr>
        <w:pStyle w:val="Body"/>
        <w:rPr>
          <w:rFonts w:ascii="Arial" w:eastAsia="Arial" w:hAnsi="Arial" w:cs="Arial"/>
          <w:b/>
          <w:bCs/>
        </w:rPr>
      </w:pPr>
    </w:p>
    <w:p w:rsidR="000A0CF9" w:rsidRDefault="000A0CF9" w:rsidP="000A0CF9">
      <w:pPr>
        <w:pStyle w:val="Body"/>
        <w:rPr>
          <w:rFonts w:ascii="Arial" w:hAnsi="Arial"/>
          <w:b/>
          <w:bCs/>
          <w:lang w:val="en-US"/>
        </w:rPr>
      </w:pPr>
      <w:r w:rsidRPr="000A0CF9">
        <w:rPr>
          <w:rFonts w:ascii="Arial" w:hAnsi="Arial"/>
          <w:b/>
          <w:bCs/>
          <w:lang w:val="en-US"/>
        </w:rPr>
        <w:t>EXECUTED for and on behalf of BLOOMINGVILLE HONG KONG LIMITED</w:t>
      </w:r>
    </w:p>
    <w:p w:rsidR="000A0CF9" w:rsidRDefault="000A0CF9" w:rsidP="000A0CF9">
      <w:pPr>
        <w:pStyle w:val="Body"/>
        <w:rPr>
          <w:rFonts w:ascii="Arial" w:hAnsi="Arial"/>
          <w:b/>
          <w:bCs/>
          <w:lang w:val="en-US"/>
        </w:rPr>
      </w:pPr>
      <w:r w:rsidRPr="000A0CF9">
        <w:rPr>
          <w:rFonts w:ascii="Arial" w:hAnsi="Arial"/>
          <w:b/>
          <w:bCs/>
          <w:lang w:val="en-US"/>
        </w:rPr>
        <w:t>(Company No. 1312749) in accordance with Chapter 622 Section 127 of</w:t>
      </w:r>
    </w:p>
    <w:p w:rsidR="000A0CF9" w:rsidRPr="000A0CF9" w:rsidRDefault="000A0CF9" w:rsidP="000A0CF9">
      <w:pPr>
        <w:pStyle w:val="Body"/>
        <w:rPr>
          <w:rFonts w:ascii="Arial" w:hAnsi="Arial"/>
          <w:b/>
          <w:bCs/>
          <w:lang w:val="en-US"/>
        </w:rPr>
      </w:pPr>
      <w:r w:rsidRPr="000A0CF9">
        <w:rPr>
          <w:rFonts w:ascii="Arial" w:hAnsi="Arial"/>
          <w:b/>
          <w:bCs/>
          <w:lang w:val="en-US"/>
        </w:rPr>
        <w:t xml:space="preserve"> the 2014 Hong Kong Companies Ordinance: </w:t>
      </w:r>
    </w:p>
    <w:p w:rsidR="000A0CF9" w:rsidRPr="000A0CF9" w:rsidRDefault="000A0CF9" w:rsidP="000A0CF9">
      <w:pPr>
        <w:pStyle w:val="Body"/>
        <w:rPr>
          <w:rFonts w:ascii="Arial" w:hAnsi="Arial"/>
          <w:b/>
          <w:bCs/>
          <w:lang w:val="en-US"/>
        </w:rPr>
      </w:pPr>
      <w:r w:rsidRPr="000A0CF9">
        <w:rPr>
          <w:rFonts w:ascii="Arial" w:hAnsi="Arial"/>
          <w:b/>
          <w:bCs/>
          <w:lang w:val="en-US"/>
        </w:rPr>
        <w:t xml:space="preserve"> </w:t>
      </w:r>
    </w:p>
    <w:p w:rsidR="000A0CF9" w:rsidRPr="000A0CF9" w:rsidRDefault="000A0CF9" w:rsidP="000A0CF9">
      <w:pPr>
        <w:pStyle w:val="Body"/>
        <w:rPr>
          <w:rFonts w:ascii="Arial" w:hAnsi="Arial"/>
          <w:b/>
          <w:bCs/>
          <w:lang w:val="en-US"/>
        </w:rPr>
      </w:pPr>
      <w:r w:rsidRPr="000A0CF9">
        <w:rPr>
          <w:rFonts w:ascii="Arial" w:hAnsi="Arial"/>
          <w:b/>
          <w:bCs/>
          <w:lang w:val="en-US"/>
        </w:rPr>
        <w:t xml:space="preserve"> </w:t>
      </w:r>
    </w:p>
    <w:p w:rsidR="000A0CF9" w:rsidRPr="000A0CF9" w:rsidRDefault="000A0CF9" w:rsidP="000A0CF9">
      <w:pPr>
        <w:pStyle w:val="Body"/>
        <w:rPr>
          <w:rFonts w:ascii="Arial" w:hAnsi="Arial"/>
          <w:b/>
          <w:bCs/>
          <w:lang w:val="en-US"/>
        </w:rPr>
      </w:pPr>
      <w:r w:rsidRPr="000A0CF9">
        <w:rPr>
          <w:rFonts w:ascii="Arial" w:hAnsi="Arial"/>
          <w:b/>
          <w:bCs/>
          <w:lang w:val="en-US"/>
        </w:rPr>
        <w:t xml:space="preserve">  </w:t>
      </w:r>
    </w:p>
    <w:p w:rsidR="000A0CF9" w:rsidRPr="000A0CF9" w:rsidRDefault="000A0CF9" w:rsidP="000A0CF9">
      <w:pPr>
        <w:pStyle w:val="Body"/>
        <w:rPr>
          <w:rFonts w:ascii="Arial" w:hAnsi="Arial"/>
          <w:b/>
          <w:bCs/>
          <w:lang w:val="en-US"/>
        </w:rPr>
      </w:pPr>
      <w:r w:rsidRPr="000A0CF9">
        <w:rPr>
          <w:rFonts w:ascii="Arial" w:hAnsi="Arial"/>
          <w:b/>
          <w:bCs/>
          <w:lang w:val="en-US"/>
        </w:rPr>
        <w:t xml:space="preserve">..................................................................  Signature of Director </w:t>
      </w:r>
    </w:p>
    <w:p w:rsidR="000A0CF9" w:rsidRDefault="000A0CF9" w:rsidP="000A0CF9">
      <w:pPr>
        <w:pStyle w:val="Body"/>
        <w:rPr>
          <w:rFonts w:ascii="Arial" w:hAnsi="Arial"/>
          <w:b/>
          <w:bCs/>
          <w:lang w:val="en-US"/>
        </w:rPr>
      </w:pPr>
      <w:r w:rsidRPr="000A0CF9">
        <w:rPr>
          <w:rFonts w:ascii="Arial" w:hAnsi="Arial"/>
          <w:b/>
          <w:bCs/>
          <w:lang w:val="en-US"/>
        </w:rPr>
        <w:t xml:space="preserve"> </w:t>
      </w:r>
    </w:p>
    <w:p w:rsidR="000A0CF9" w:rsidRDefault="000A0CF9" w:rsidP="000A0CF9">
      <w:pPr>
        <w:pStyle w:val="Body"/>
        <w:rPr>
          <w:rFonts w:ascii="Arial" w:hAnsi="Arial"/>
          <w:b/>
          <w:bCs/>
          <w:lang w:val="en-US"/>
        </w:rPr>
      </w:pPr>
    </w:p>
    <w:p w:rsidR="000A0CF9" w:rsidRPr="000A0CF9" w:rsidRDefault="000A0CF9" w:rsidP="000A0CF9">
      <w:pPr>
        <w:pStyle w:val="Body"/>
        <w:rPr>
          <w:rFonts w:ascii="Arial" w:hAnsi="Arial"/>
          <w:b/>
          <w:bCs/>
          <w:lang w:val="en-US"/>
        </w:rPr>
      </w:pPr>
    </w:p>
    <w:p w:rsidR="000A0CF9" w:rsidRPr="000A0CF9" w:rsidRDefault="000A0CF9" w:rsidP="000A0CF9">
      <w:pPr>
        <w:pStyle w:val="Body"/>
        <w:rPr>
          <w:rFonts w:ascii="Arial" w:hAnsi="Arial"/>
          <w:b/>
          <w:bCs/>
          <w:lang w:val="en-US"/>
        </w:rPr>
      </w:pPr>
      <w:r w:rsidRPr="000A0CF9">
        <w:rPr>
          <w:rFonts w:ascii="Arial" w:hAnsi="Arial"/>
          <w:b/>
          <w:bCs/>
          <w:lang w:val="en-US"/>
        </w:rPr>
        <w:t xml:space="preserve">..................................................................  Name of Director </w:t>
      </w:r>
    </w:p>
    <w:p w:rsidR="00317244" w:rsidRDefault="00535379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 xml:space="preserve">                </w:t>
      </w:r>
    </w:p>
    <w:p w:rsidR="00317244" w:rsidRDefault="00317244">
      <w:pPr>
        <w:pStyle w:val="Body"/>
        <w:rPr>
          <w:rFonts w:ascii="Arial" w:eastAsia="Arial" w:hAnsi="Arial" w:cs="Arial"/>
          <w:b/>
          <w:bCs/>
        </w:rPr>
      </w:pPr>
    </w:p>
    <w:p w:rsidR="00317244" w:rsidRDefault="00535379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 xml:space="preserve">                  </w:t>
      </w:r>
    </w:p>
    <w:p w:rsidR="00317244" w:rsidRDefault="00317244">
      <w:pPr>
        <w:pStyle w:val="Body"/>
        <w:rPr>
          <w:rFonts w:ascii="Arial" w:eastAsia="Arial" w:hAnsi="Arial" w:cs="Arial"/>
          <w:b/>
          <w:bCs/>
        </w:rPr>
      </w:pPr>
    </w:p>
    <w:p w:rsidR="00317244" w:rsidRDefault="00317244">
      <w:pPr>
        <w:pStyle w:val="Body"/>
        <w:rPr>
          <w:rFonts w:ascii="Arial" w:eastAsia="Arial" w:hAnsi="Arial" w:cs="Arial"/>
          <w:b/>
          <w:bCs/>
        </w:rPr>
      </w:pPr>
    </w:p>
    <w:p w:rsidR="00317244" w:rsidRDefault="00535379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SIGNED SEALED &amp; DELIVERED BY</w:t>
      </w:r>
    </w:p>
    <w:p w:rsidR="00317244" w:rsidRDefault="00535379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 xml:space="preserve">MR </w:t>
      </w:r>
      <w:r>
        <w:rPr>
          <w:rFonts w:ascii="Arial" w:hAnsi="Arial"/>
          <w:b/>
          <w:bCs/>
          <w:lang w:val="de-DE"/>
        </w:rPr>
        <w:t>CHRISTOPHER JOHN BROWNE</w:t>
      </w:r>
      <w:r>
        <w:rPr>
          <w:rFonts w:ascii="Arial" w:hAnsi="Arial"/>
          <w:b/>
          <w:bCs/>
          <w:lang w:val="en-US"/>
        </w:rPr>
        <w:t xml:space="preserve"> IN THE PRESENCE OF:</w:t>
      </w:r>
    </w:p>
    <w:p w:rsidR="00317244" w:rsidRDefault="00317244">
      <w:pPr>
        <w:pStyle w:val="Body"/>
        <w:rPr>
          <w:rFonts w:ascii="Arial" w:eastAsia="Arial" w:hAnsi="Arial" w:cs="Arial"/>
          <w:b/>
          <w:bCs/>
        </w:rPr>
      </w:pPr>
    </w:p>
    <w:p w:rsidR="00317244" w:rsidRDefault="00317244">
      <w:pPr>
        <w:pStyle w:val="Body"/>
        <w:rPr>
          <w:rFonts w:ascii="Arial" w:eastAsia="Arial" w:hAnsi="Arial" w:cs="Arial"/>
          <w:b/>
          <w:bCs/>
        </w:rPr>
      </w:pPr>
    </w:p>
    <w:p w:rsidR="00317244" w:rsidRDefault="00317244">
      <w:pPr>
        <w:pStyle w:val="Body"/>
        <w:rPr>
          <w:rFonts w:ascii="Arial" w:eastAsia="Arial" w:hAnsi="Arial" w:cs="Arial"/>
          <w:b/>
          <w:bCs/>
        </w:rPr>
      </w:pPr>
    </w:p>
    <w:p w:rsidR="00317244" w:rsidRDefault="00317244">
      <w:pPr>
        <w:pStyle w:val="Body"/>
        <w:rPr>
          <w:rFonts w:ascii="Arial" w:eastAsia="Arial" w:hAnsi="Arial" w:cs="Arial"/>
          <w:b/>
          <w:bCs/>
        </w:rPr>
      </w:pPr>
    </w:p>
    <w:p w:rsidR="00317244" w:rsidRDefault="00535379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 xml:space="preserve">……………………………………….                             ………………………………… </w:t>
      </w:r>
    </w:p>
    <w:p w:rsidR="00317244" w:rsidRDefault="00535379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Signature of Witness                                                   Signature - CHRISTOPHER JOHN BROWNE</w:t>
      </w:r>
    </w:p>
    <w:p w:rsidR="00317244" w:rsidRDefault="00317244">
      <w:pPr>
        <w:pStyle w:val="Body"/>
        <w:rPr>
          <w:rFonts w:ascii="Arial" w:eastAsia="Arial" w:hAnsi="Arial" w:cs="Arial"/>
          <w:b/>
          <w:bCs/>
        </w:rPr>
      </w:pPr>
    </w:p>
    <w:p w:rsidR="00317244" w:rsidRDefault="00317244">
      <w:pPr>
        <w:pStyle w:val="Body"/>
        <w:rPr>
          <w:rFonts w:ascii="Arial" w:eastAsia="Arial" w:hAnsi="Arial" w:cs="Arial"/>
          <w:b/>
          <w:bCs/>
        </w:rPr>
      </w:pPr>
    </w:p>
    <w:p w:rsidR="00317244" w:rsidRDefault="00317244">
      <w:pPr>
        <w:pStyle w:val="Body"/>
        <w:rPr>
          <w:rFonts w:ascii="Arial" w:eastAsia="Arial" w:hAnsi="Arial" w:cs="Arial"/>
          <w:b/>
          <w:bCs/>
        </w:rPr>
      </w:pPr>
    </w:p>
    <w:p w:rsidR="00317244" w:rsidRDefault="00317244">
      <w:pPr>
        <w:pStyle w:val="Body"/>
        <w:rPr>
          <w:rFonts w:ascii="Arial" w:eastAsia="Arial" w:hAnsi="Arial" w:cs="Arial"/>
          <w:b/>
          <w:bCs/>
        </w:rPr>
      </w:pPr>
    </w:p>
    <w:p w:rsidR="00317244" w:rsidRDefault="00535379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 xml:space="preserve">……………………………………….                            </w:t>
      </w:r>
    </w:p>
    <w:p w:rsidR="00317244" w:rsidRDefault="00535379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 xml:space="preserve">Name of Witness                                                        </w:t>
      </w:r>
    </w:p>
    <w:p w:rsidR="00317244" w:rsidRDefault="00535379">
      <w:pPr>
        <w:pStyle w:val="Body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 xml:space="preserve">                </w:t>
      </w:r>
    </w:p>
    <w:p w:rsidR="00317244" w:rsidRDefault="00317244">
      <w:pPr>
        <w:pStyle w:val="Body"/>
        <w:rPr>
          <w:rFonts w:ascii="Arial" w:eastAsia="Arial" w:hAnsi="Arial" w:cs="Arial"/>
          <w:b/>
          <w:bCs/>
          <w:sz w:val="26"/>
          <w:szCs w:val="26"/>
        </w:rPr>
      </w:pPr>
    </w:p>
    <w:p w:rsidR="00317244" w:rsidRDefault="00535379">
      <w:pPr>
        <w:pStyle w:val="Body"/>
        <w:rPr>
          <w:rFonts w:ascii="Arial" w:eastAsia="Arial" w:hAnsi="Arial" w:cs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  <w:lang w:val="en-US"/>
        </w:rPr>
        <w:t>Page 2 of 2</w:t>
      </w:r>
    </w:p>
    <w:p w:rsidR="00317244" w:rsidRDefault="00317244">
      <w:pPr>
        <w:pStyle w:val="Body"/>
        <w:rPr>
          <w:rFonts w:ascii="Arial" w:eastAsia="Arial" w:hAnsi="Arial" w:cs="Arial"/>
          <w:b/>
          <w:bCs/>
          <w:sz w:val="26"/>
          <w:szCs w:val="26"/>
        </w:rPr>
      </w:pPr>
    </w:p>
    <w:p w:rsidR="00317244" w:rsidRDefault="00317244">
      <w:pPr>
        <w:pStyle w:val="Body"/>
        <w:rPr>
          <w:rFonts w:ascii="Arial" w:eastAsia="Arial" w:hAnsi="Arial" w:cs="Arial"/>
          <w:b/>
          <w:bCs/>
          <w:sz w:val="26"/>
          <w:szCs w:val="26"/>
        </w:rPr>
      </w:pPr>
    </w:p>
    <w:p w:rsidR="00317244" w:rsidRDefault="00317244">
      <w:pPr>
        <w:pStyle w:val="Body"/>
        <w:rPr>
          <w:rFonts w:ascii="Arial" w:eastAsia="Arial" w:hAnsi="Arial" w:cs="Arial"/>
          <w:b/>
          <w:bCs/>
          <w:sz w:val="26"/>
          <w:szCs w:val="26"/>
        </w:rPr>
      </w:pPr>
    </w:p>
    <w:p w:rsidR="00317244" w:rsidRDefault="00317244">
      <w:pPr>
        <w:pStyle w:val="Body"/>
        <w:rPr>
          <w:rFonts w:ascii="Arial" w:eastAsia="Arial" w:hAnsi="Arial" w:cs="Arial"/>
          <w:b/>
          <w:bCs/>
          <w:sz w:val="26"/>
          <w:szCs w:val="26"/>
        </w:rPr>
      </w:pPr>
    </w:p>
    <w:p w:rsidR="00317244" w:rsidRDefault="00317244">
      <w:pPr>
        <w:pStyle w:val="Default"/>
        <w:rPr>
          <w:rFonts w:ascii="Arial" w:eastAsia="Arial" w:hAnsi="Arial" w:cs="Arial"/>
          <w:sz w:val="32"/>
          <w:szCs w:val="32"/>
        </w:rPr>
      </w:pPr>
    </w:p>
    <w:p w:rsidR="00317244" w:rsidRDefault="00317244">
      <w:pPr>
        <w:pStyle w:val="Body"/>
      </w:pPr>
    </w:p>
    <w:p w:rsidR="00317244" w:rsidRDefault="00317244">
      <w:pPr>
        <w:pStyle w:val="Body"/>
      </w:pPr>
    </w:p>
    <w:p w:rsidR="00317244" w:rsidRDefault="00317244">
      <w:pPr>
        <w:pStyle w:val="Body"/>
      </w:pPr>
    </w:p>
    <w:p w:rsidR="00317244" w:rsidRDefault="00317244">
      <w:pPr>
        <w:pStyle w:val="Body"/>
      </w:pPr>
    </w:p>
    <w:p w:rsidR="00317244" w:rsidRDefault="00317244">
      <w:pPr>
        <w:pStyle w:val="Body"/>
      </w:pPr>
    </w:p>
    <w:sectPr w:rsidR="00317244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59B0" w:rsidRDefault="002F59B0">
      <w:r>
        <w:separator/>
      </w:r>
    </w:p>
  </w:endnote>
  <w:endnote w:type="continuationSeparator" w:id="0">
    <w:p w:rsidR="002F59B0" w:rsidRDefault="002F5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244" w:rsidRDefault="0031724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59B0" w:rsidRDefault="002F59B0">
      <w:r>
        <w:separator/>
      </w:r>
    </w:p>
  </w:footnote>
  <w:footnote w:type="continuationSeparator" w:id="0">
    <w:p w:rsidR="002F59B0" w:rsidRDefault="002F59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17244" w:rsidRDefault="0031724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230CB"/>
    <w:multiLevelType w:val="hybridMultilevel"/>
    <w:tmpl w:val="5406CC52"/>
    <w:styleLink w:val="Numbered"/>
    <w:lvl w:ilvl="0" w:tplc="0344B58E">
      <w:start w:val="1"/>
      <w:numFmt w:val="decimal"/>
      <w:lvlText w:val="%1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A88F91C">
      <w:start w:val="1"/>
      <w:numFmt w:val="decimal"/>
      <w:lvlText w:val="%2."/>
      <w:lvlJc w:val="left"/>
      <w:pPr>
        <w:ind w:left="7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165D46">
      <w:start w:val="1"/>
      <w:numFmt w:val="decimal"/>
      <w:lvlText w:val="%3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A2C596A">
      <w:start w:val="1"/>
      <w:numFmt w:val="decimal"/>
      <w:lvlText w:val="%4."/>
      <w:lvlJc w:val="left"/>
      <w:pPr>
        <w:ind w:left="15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0024A6A">
      <w:start w:val="1"/>
      <w:numFmt w:val="decimal"/>
      <w:lvlText w:val="%5."/>
      <w:lvlJc w:val="left"/>
      <w:pPr>
        <w:ind w:left="1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D075E4">
      <w:start w:val="1"/>
      <w:numFmt w:val="decimal"/>
      <w:lvlText w:val="%6."/>
      <w:lvlJc w:val="left"/>
      <w:pPr>
        <w:ind w:left="22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54C1200">
      <w:start w:val="1"/>
      <w:numFmt w:val="decimal"/>
      <w:lvlText w:val="%7."/>
      <w:lvlJc w:val="left"/>
      <w:pPr>
        <w:ind w:left="25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96E1B4">
      <w:start w:val="1"/>
      <w:numFmt w:val="decimal"/>
      <w:lvlText w:val="%8."/>
      <w:lvlJc w:val="left"/>
      <w:pPr>
        <w:ind w:left="29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0656E6">
      <w:start w:val="1"/>
      <w:numFmt w:val="decimal"/>
      <w:lvlText w:val="%9."/>
      <w:lvlJc w:val="left"/>
      <w:pPr>
        <w:ind w:left="33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AD87F70"/>
    <w:multiLevelType w:val="hybridMultilevel"/>
    <w:tmpl w:val="5406CC52"/>
    <w:numStyleLink w:val="Numbered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244"/>
    <w:rsid w:val="000A0CF9"/>
    <w:rsid w:val="001E7CBA"/>
    <w:rsid w:val="002F59B0"/>
    <w:rsid w:val="00317244"/>
    <w:rsid w:val="00535379"/>
    <w:rsid w:val="005D50F6"/>
    <w:rsid w:val="00A35369"/>
    <w:rsid w:val="00FF6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F7320"/>
  <w15:docId w15:val="{637B5AF4-C185-0045-B682-5E237086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AU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rPr>
      <w:rFonts w:ascii="Helvetica Neue" w:hAnsi="Helvetica Neue" w:cs="Arial Unicode MS"/>
      <w:color w:val="000000"/>
      <w:sz w:val="22"/>
      <w:szCs w:val="22"/>
    </w:rPr>
  </w:style>
  <w:style w:type="numbering" w:customStyle="1" w:styleId="Numbered">
    <w:name w:val="Numbered"/>
    <w:pPr>
      <w:numPr>
        <w:numId w:val="1"/>
      </w:numPr>
    </w:pPr>
  </w:style>
  <w:style w:type="paragraph" w:customStyle="1" w:styleId="Default">
    <w:name w:val="Default"/>
    <w:rPr>
      <w:rFonts w:ascii="Helvetica Neue" w:eastAsia="Helvetica Neue" w:hAnsi="Helvetica Neue" w:cs="Helvetica Neu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</dc:creator>
  <cp:lastModifiedBy>Gary Benson</cp:lastModifiedBy>
  <cp:revision>2</cp:revision>
  <dcterms:created xsi:type="dcterms:W3CDTF">2018-04-10T16:29:00Z</dcterms:created>
  <dcterms:modified xsi:type="dcterms:W3CDTF">2018-04-10T16:29:00Z</dcterms:modified>
</cp:coreProperties>
</file>